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7264" w14:textId="77777777" w:rsidR="001873AF" w:rsidRDefault="001873AF" w:rsidP="001873AF">
      <w:pPr>
        <w:pStyle w:val="Heading2"/>
        <w:spacing w:after="0" w:line="240" w:lineRule="auto"/>
        <w:rPr>
          <w:rFonts w:ascii="Balto Book" w:hAnsi="Balto Book"/>
          <w:color w:val="004987" w:themeColor="text1"/>
          <w:sz w:val="36"/>
          <w:szCs w:val="32"/>
        </w:rPr>
      </w:pPr>
    </w:p>
    <w:p w14:paraId="24421FAA" w14:textId="6DCE6D63" w:rsidR="001873AF" w:rsidRDefault="001873AF" w:rsidP="001873AF">
      <w:pPr>
        <w:pStyle w:val="Heading2"/>
        <w:spacing w:after="0" w:line="240" w:lineRule="auto"/>
        <w:rPr>
          <w:rFonts w:ascii="Balto Book" w:hAnsi="Balto Book"/>
          <w:color w:val="004987" w:themeColor="text1"/>
          <w:sz w:val="36"/>
          <w:szCs w:val="32"/>
        </w:rPr>
      </w:pPr>
      <w:r w:rsidRPr="001873AF">
        <w:rPr>
          <w:rFonts w:ascii="Balto Book" w:hAnsi="Balto Book"/>
          <w:color w:val="004987" w:themeColor="text1"/>
          <w:sz w:val="36"/>
          <w:szCs w:val="32"/>
        </w:rPr>
        <w:t>Orientating volunteers</w:t>
      </w:r>
    </w:p>
    <w:p w14:paraId="27D54443" w14:textId="77777777" w:rsidR="001873AF" w:rsidRPr="001873AF" w:rsidRDefault="001873AF" w:rsidP="001873AF"/>
    <w:p w14:paraId="17C58524" w14:textId="77777777" w:rsidR="001873AF" w:rsidRDefault="001873AF" w:rsidP="001873AF">
      <w:pPr>
        <w:spacing w:line="240" w:lineRule="auto"/>
        <w:rPr>
          <w:rFonts w:eastAsia="Calibri" w:cs="Times New Roman"/>
          <w:color w:val="004987" w:themeColor="text1"/>
        </w:rPr>
      </w:pPr>
      <w:r w:rsidRPr="001873AF">
        <w:rPr>
          <w:rFonts w:eastAsia="Calibri" w:cs="Times New Roman"/>
          <w:color w:val="004987" w:themeColor="text1"/>
        </w:rPr>
        <w:t xml:space="preserve">It can be an </w:t>
      </w:r>
      <w:proofErr w:type="gramStart"/>
      <w:r w:rsidRPr="001873AF">
        <w:rPr>
          <w:rFonts w:eastAsia="Calibri" w:cs="Times New Roman"/>
          <w:color w:val="004987" w:themeColor="text1"/>
        </w:rPr>
        <w:t>often overlooked</w:t>
      </w:r>
      <w:proofErr w:type="gramEnd"/>
      <w:r w:rsidRPr="001873AF">
        <w:rPr>
          <w:rFonts w:eastAsia="Calibri" w:cs="Times New Roman"/>
          <w:color w:val="004987" w:themeColor="text1"/>
        </w:rPr>
        <w:t xml:space="preserve"> step, yet orientation is a highly important process for clubs and their volunteers. </w:t>
      </w:r>
    </w:p>
    <w:p w14:paraId="4A53B761" w14:textId="77777777" w:rsidR="001873AF" w:rsidRPr="001873AF" w:rsidRDefault="001873AF" w:rsidP="001873AF">
      <w:pPr>
        <w:spacing w:line="240" w:lineRule="auto"/>
        <w:rPr>
          <w:rFonts w:eastAsia="Calibri" w:cs="Times New Roman"/>
          <w:color w:val="004987" w:themeColor="text1"/>
        </w:rPr>
      </w:pPr>
    </w:p>
    <w:p w14:paraId="37C6D439" w14:textId="77777777" w:rsidR="001873AF" w:rsidRDefault="001873AF" w:rsidP="001873AF">
      <w:pPr>
        <w:spacing w:line="240" w:lineRule="auto"/>
        <w:rPr>
          <w:rFonts w:eastAsia="Calibri" w:cs="Times New Roman"/>
          <w:color w:val="004987" w:themeColor="text1"/>
        </w:rPr>
      </w:pPr>
      <w:r w:rsidRPr="001873AF">
        <w:rPr>
          <w:rFonts w:eastAsia="Calibri" w:cs="Times New Roman"/>
          <w:color w:val="004987" w:themeColor="text1"/>
        </w:rPr>
        <w:t xml:space="preserve">New members should be welcomed and given details about their position, policies and procedures, the values, </w:t>
      </w:r>
      <w:proofErr w:type="gramStart"/>
      <w:r w:rsidRPr="001873AF">
        <w:rPr>
          <w:rFonts w:eastAsia="Calibri" w:cs="Times New Roman"/>
          <w:color w:val="004987" w:themeColor="text1"/>
        </w:rPr>
        <w:t>behaviours</w:t>
      </w:r>
      <w:proofErr w:type="gramEnd"/>
      <w:r w:rsidRPr="001873AF">
        <w:rPr>
          <w:rFonts w:eastAsia="Calibri" w:cs="Times New Roman"/>
          <w:color w:val="004987" w:themeColor="text1"/>
        </w:rPr>
        <w:t xml:space="preserve"> and operations of the club, and introduced to co-workers and other key people. </w:t>
      </w:r>
    </w:p>
    <w:p w14:paraId="5ED5C63F" w14:textId="77777777" w:rsidR="001873AF" w:rsidRDefault="001873AF" w:rsidP="001873AF">
      <w:pPr>
        <w:spacing w:line="240" w:lineRule="auto"/>
        <w:rPr>
          <w:rFonts w:eastAsia="Calibri" w:cs="Times New Roman"/>
          <w:color w:val="004987" w:themeColor="text1"/>
        </w:rPr>
      </w:pPr>
    </w:p>
    <w:p w14:paraId="0F917B64" w14:textId="61C85E47" w:rsidR="001873AF" w:rsidRDefault="001873AF" w:rsidP="001873AF">
      <w:pPr>
        <w:spacing w:line="240" w:lineRule="auto"/>
        <w:rPr>
          <w:rFonts w:eastAsia="Calibri" w:cs="Times New Roman"/>
          <w:color w:val="004987" w:themeColor="text1"/>
        </w:rPr>
      </w:pPr>
      <w:r w:rsidRPr="001873AF">
        <w:rPr>
          <w:rFonts w:eastAsia="Calibri" w:cs="Times New Roman"/>
          <w:color w:val="004987" w:themeColor="text1"/>
        </w:rPr>
        <w:t xml:space="preserve">Taking up a new position is a critical period for new volunteers and for a club. Volunteers are making a transition from being an outsider to an insider and cannot be expected to understand the requirements of their new position or how the club functions on a day-to-day basis. A well-designed orientation process reduces stress on new volunteers, makes them feel welcome, and may reduce the likelihood of turnover. </w:t>
      </w:r>
    </w:p>
    <w:p w14:paraId="4851BA8E" w14:textId="77777777" w:rsidR="001873AF" w:rsidRPr="001873AF" w:rsidRDefault="001873AF" w:rsidP="001873AF">
      <w:pPr>
        <w:spacing w:line="240" w:lineRule="auto"/>
        <w:rPr>
          <w:rFonts w:eastAsia="Calibri" w:cs="Times New Roman"/>
          <w:color w:val="004987" w:themeColor="text1"/>
        </w:rPr>
      </w:pPr>
    </w:p>
    <w:p w14:paraId="5B375F7A" w14:textId="77777777" w:rsidR="001873AF" w:rsidRPr="001873AF" w:rsidRDefault="001873AF" w:rsidP="001873AF">
      <w:pPr>
        <w:spacing w:line="240" w:lineRule="auto"/>
        <w:rPr>
          <w:rFonts w:eastAsia="Calibri" w:cs="Times New Roman"/>
          <w:color w:val="004987" w:themeColor="text1"/>
        </w:rPr>
      </w:pPr>
      <w:r w:rsidRPr="001873AF">
        <w:rPr>
          <w:rFonts w:eastAsia="Calibri" w:cs="Times New Roman"/>
          <w:color w:val="004987" w:themeColor="text1"/>
        </w:rPr>
        <w:t>Some clubs run formal orientation programs as a prelude to more detailed training and development programs. In many sport and recreation organisations, the orientation process is less formal, but no less important if volunteers are going to perform their new roles successfully.</w:t>
      </w:r>
    </w:p>
    <w:p w14:paraId="6D19C06E" w14:textId="77777777" w:rsidR="001873AF" w:rsidRDefault="001873AF" w:rsidP="001873AF">
      <w:pPr>
        <w:spacing w:line="240" w:lineRule="auto"/>
        <w:rPr>
          <w:rFonts w:eastAsia="Calibri" w:cs="Times New Roman"/>
          <w:color w:val="004987" w:themeColor="text1"/>
        </w:rPr>
      </w:pPr>
    </w:p>
    <w:p w14:paraId="7656B557" w14:textId="026EBB72" w:rsidR="001873AF" w:rsidRPr="001873AF" w:rsidRDefault="001873AF" w:rsidP="001873AF">
      <w:pPr>
        <w:spacing w:after="120" w:line="240" w:lineRule="auto"/>
        <w:rPr>
          <w:rFonts w:eastAsia="Calibri" w:cs="Times New Roman"/>
          <w:color w:val="004987" w:themeColor="text1"/>
        </w:rPr>
      </w:pPr>
      <w:r w:rsidRPr="001873AF">
        <w:rPr>
          <w:rFonts w:eastAsia="Calibri" w:cs="Times New Roman"/>
          <w:color w:val="004987" w:themeColor="text1"/>
        </w:rPr>
        <w:t xml:space="preserve">After orientation, volunteers should: </w:t>
      </w:r>
    </w:p>
    <w:p w14:paraId="7777CBA1" w14:textId="77777777" w:rsidR="001873AF" w:rsidRPr="001873AF" w:rsidRDefault="001873AF" w:rsidP="001873AF">
      <w:pPr>
        <w:numPr>
          <w:ilvl w:val="0"/>
          <w:numId w:val="26"/>
        </w:numPr>
        <w:spacing w:after="120" w:line="240" w:lineRule="auto"/>
        <w:rPr>
          <w:rFonts w:eastAsia="Calibri" w:cs="Times New Roman"/>
          <w:color w:val="004987" w:themeColor="text1"/>
        </w:rPr>
      </w:pPr>
      <w:r w:rsidRPr="001873AF">
        <w:rPr>
          <w:rFonts w:eastAsia="Calibri" w:cs="Times New Roman"/>
          <w:color w:val="004987" w:themeColor="text1"/>
        </w:rPr>
        <w:t xml:space="preserve">Be familiar with the club; its purpose, values, behaviours. </w:t>
      </w:r>
    </w:p>
    <w:p w14:paraId="49CBD799" w14:textId="77777777" w:rsidR="001873AF" w:rsidRPr="001873AF" w:rsidRDefault="001873AF" w:rsidP="001873AF">
      <w:pPr>
        <w:numPr>
          <w:ilvl w:val="0"/>
          <w:numId w:val="26"/>
        </w:numPr>
        <w:spacing w:after="120" w:line="240" w:lineRule="auto"/>
        <w:rPr>
          <w:rFonts w:eastAsia="Calibri" w:cs="Times New Roman"/>
          <w:color w:val="004987" w:themeColor="text1"/>
        </w:rPr>
      </w:pPr>
      <w:r w:rsidRPr="001873AF">
        <w:rPr>
          <w:rFonts w:eastAsia="Calibri" w:cs="Times New Roman"/>
          <w:color w:val="004987" w:themeColor="text1"/>
        </w:rPr>
        <w:t xml:space="preserve">Understand their role in the club, including their obligations to key policies and procedures. </w:t>
      </w:r>
    </w:p>
    <w:p w14:paraId="2C1AE904" w14:textId="77777777" w:rsidR="001873AF" w:rsidRPr="001873AF" w:rsidRDefault="001873AF" w:rsidP="001873AF">
      <w:pPr>
        <w:numPr>
          <w:ilvl w:val="0"/>
          <w:numId w:val="26"/>
        </w:numPr>
        <w:spacing w:after="120" w:line="240" w:lineRule="auto"/>
        <w:rPr>
          <w:rFonts w:eastAsia="Calibri" w:cs="Times New Roman"/>
          <w:color w:val="004987" w:themeColor="text1"/>
        </w:rPr>
      </w:pPr>
      <w:r w:rsidRPr="001873AF">
        <w:rPr>
          <w:rFonts w:eastAsia="Calibri" w:cs="Times New Roman"/>
          <w:color w:val="004987" w:themeColor="text1"/>
        </w:rPr>
        <w:t xml:space="preserve">Be aware of their rights and responsibilities. </w:t>
      </w:r>
    </w:p>
    <w:p w14:paraId="1F6A0F87" w14:textId="77777777" w:rsidR="001873AF" w:rsidRDefault="001873AF" w:rsidP="001873AF">
      <w:pPr>
        <w:numPr>
          <w:ilvl w:val="0"/>
          <w:numId w:val="26"/>
        </w:numPr>
        <w:suppressAutoHyphens/>
        <w:adjustRightInd w:val="0"/>
        <w:snapToGrid w:val="0"/>
        <w:spacing w:after="120" w:line="240" w:lineRule="auto"/>
        <w:rPr>
          <w:rFonts w:eastAsia="Calibri" w:cs="Times New Roman"/>
          <w:color w:val="004987" w:themeColor="text1"/>
        </w:rPr>
      </w:pPr>
      <w:r w:rsidRPr="001873AF">
        <w:rPr>
          <w:rFonts w:eastAsia="Calibri" w:cs="Times New Roman"/>
          <w:color w:val="004987" w:themeColor="text1"/>
        </w:rPr>
        <w:t>Be made to feel welcome, respected and needed.</w:t>
      </w:r>
    </w:p>
    <w:p w14:paraId="2B631227" w14:textId="77777777" w:rsidR="001873AF" w:rsidRDefault="001873AF" w:rsidP="001873AF">
      <w:pPr>
        <w:suppressAutoHyphens/>
        <w:adjustRightInd w:val="0"/>
        <w:snapToGrid w:val="0"/>
        <w:spacing w:after="120" w:line="240" w:lineRule="auto"/>
        <w:rPr>
          <w:rFonts w:eastAsia="Calibri" w:cs="Times New Roman"/>
          <w:color w:val="004987" w:themeColor="text1"/>
        </w:rPr>
      </w:pPr>
    </w:p>
    <w:p w14:paraId="56D05301" w14:textId="77777777" w:rsidR="001873AF" w:rsidRPr="001873AF" w:rsidRDefault="001873AF" w:rsidP="001873AF">
      <w:pPr>
        <w:suppressAutoHyphens/>
        <w:adjustRightInd w:val="0"/>
        <w:snapToGrid w:val="0"/>
        <w:spacing w:line="240" w:lineRule="auto"/>
        <w:rPr>
          <w:rFonts w:eastAsia="Calibri" w:cs="Times New Roman"/>
          <w:color w:val="004987" w:themeColor="text1"/>
        </w:rPr>
      </w:pPr>
    </w:p>
    <w:p w14:paraId="0D20D0CF" w14:textId="77777777" w:rsidR="007777B9" w:rsidRDefault="007777B9">
      <w:r>
        <w:br w:type="page"/>
      </w:r>
    </w:p>
    <w:p w14:paraId="3EF7460E" w14:textId="77777777" w:rsidR="008A5C70" w:rsidRDefault="008A5C70" w:rsidP="007A2955"/>
    <w:p w14:paraId="1230CE49" w14:textId="77777777" w:rsidR="001873AF" w:rsidRPr="001873AF" w:rsidRDefault="001873AF" w:rsidP="001873AF">
      <w:pPr>
        <w:spacing w:line="240" w:lineRule="auto"/>
        <w:rPr>
          <w:rFonts w:eastAsiaTheme="majorEastAsia" w:cs="Calibri"/>
          <w:b/>
          <w:color w:val="004987" w:themeColor="text1"/>
          <w:sz w:val="32"/>
          <w:szCs w:val="26"/>
        </w:rPr>
      </w:pPr>
      <w:r w:rsidRPr="001873AF">
        <w:rPr>
          <w:rFonts w:eastAsiaTheme="majorEastAsia" w:cs="Calibri"/>
          <w:b/>
          <w:color w:val="004987" w:themeColor="text1"/>
          <w:sz w:val="32"/>
          <w:szCs w:val="26"/>
        </w:rPr>
        <w:t xml:space="preserve">Orientation Checklist  </w:t>
      </w:r>
    </w:p>
    <w:p w14:paraId="554A4F6A" w14:textId="77777777" w:rsidR="001873AF" w:rsidRDefault="001873AF" w:rsidP="001873AF">
      <w:pPr>
        <w:spacing w:line="240" w:lineRule="auto"/>
        <w:rPr>
          <w:rFonts w:eastAsia="Calibri" w:cs="Times New Roman"/>
          <w:color w:val="004987" w:themeColor="text1"/>
        </w:rPr>
      </w:pPr>
    </w:p>
    <w:p w14:paraId="75668AED" w14:textId="12334E2A" w:rsidR="001873AF" w:rsidRPr="001873AF" w:rsidRDefault="001873AF" w:rsidP="001873AF">
      <w:pPr>
        <w:spacing w:line="240" w:lineRule="auto"/>
        <w:rPr>
          <w:rFonts w:eastAsia="Calibri" w:cs="Times New Roman"/>
          <w:color w:val="004987" w:themeColor="text1"/>
        </w:rPr>
      </w:pPr>
      <w:r w:rsidRPr="001873AF">
        <w:rPr>
          <w:rFonts w:eastAsia="Calibri" w:cs="Times New Roman"/>
          <w:color w:val="004987" w:themeColor="text1"/>
        </w:rPr>
        <w:t xml:space="preserve">When organising orientation events or welcoming new volunteers to your club, consider the following: </w:t>
      </w:r>
    </w:p>
    <w:p w14:paraId="79ECA014" w14:textId="77777777" w:rsidR="001873AF" w:rsidRPr="001873AF" w:rsidRDefault="001873AF" w:rsidP="001873AF">
      <w:pPr>
        <w:spacing w:line="240" w:lineRule="auto"/>
        <w:rPr>
          <w:rFonts w:eastAsia="Calibri" w:cs="Times New Roman"/>
          <w:color w:val="004987" w:themeColor="text1"/>
        </w:rPr>
      </w:pPr>
    </w:p>
    <w:tbl>
      <w:tblPr>
        <w:tblStyle w:val="TableGrid"/>
        <w:tblW w:w="8998" w:type="dxa"/>
        <w:tblLayout w:type="fixed"/>
        <w:tblLook w:val="06A0" w:firstRow="1" w:lastRow="0" w:firstColumn="1" w:lastColumn="0" w:noHBand="1" w:noVBand="1"/>
      </w:tblPr>
      <w:tblGrid>
        <w:gridCol w:w="8205"/>
        <w:gridCol w:w="793"/>
      </w:tblGrid>
      <w:tr w:rsidR="001873AF" w:rsidRPr="001873AF" w14:paraId="35748225" w14:textId="77777777" w:rsidTr="00BD0390">
        <w:tc>
          <w:tcPr>
            <w:tcW w:w="8205" w:type="dxa"/>
          </w:tcPr>
          <w:p w14:paraId="05C61462" w14:textId="77777777" w:rsidR="001873AF" w:rsidRPr="001873AF" w:rsidRDefault="001873AF" w:rsidP="00BD0390">
            <w:pPr>
              <w:spacing w:after="160" w:line="259" w:lineRule="auto"/>
              <w:rPr>
                <w:rFonts w:eastAsia="Calibri" w:cs="Times New Roman"/>
                <w:color w:val="004987" w:themeColor="text1"/>
              </w:rPr>
            </w:pPr>
            <w:r w:rsidRPr="001873AF">
              <w:rPr>
                <w:rFonts w:eastAsia="Calibri" w:cs="Times New Roman"/>
                <w:color w:val="004987" w:themeColor="text1"/>
              </w:rPr>
              <w:t xml:space="preserve">Provide an orientation guidebook containing relevant information </w:t>
            </w:r>
            <w:proofErr w:type="gramStart"/>
            <w:r w:rsidRPr="001873AF">
              <w:rPr>
                <w:rFonts w:eastAsia="Calibri" w:cs="Times New Roman"/>
                <w:color w:val="004987" w:themeColor="text1"/>
              </w:rPr>
              <w:t>including:</w:t>
            </w:r>
            <w:proofErr w:type="gramEnd"/>
            <w:r w:rsidRPr="001873AF">
              <w:rPr>
                <w:rFonts w:eastAsia="Calibri" w:cs="Times New Roman"/>
                <w:color w:val="004987" w:themeColor="text1"/>
              </w:rPr>
              <w:t xml:space="preserve"> key contact details, copies of the current newsletter, annual report and relevant policies and guidelines.</w:t>
            </w:r>
          </w:p>
        </w:tc>
        <w:tc>
          <w:tcPr>
            <w:tcW w:w="793" w:type="dxa"/>
          </w:tcPr>
          <w:p w14:paraId="1B08A37C" w14:textId="77777777" w:rsidR="001873AF" w:rsidRPr="001873AF" w:rsidRDefault="001873AF" w:rsidP="00BD0390">
            <w:pPr>
              <w:rPr>
                <w:rFonts w:eastAsia="Calibri" w:cs="Times New Roman"/>
                <w:color w:val="004987" w:themeColor="text1"/>
              </w:rPr>
            </w:pPr>
          </w:p>
        </w:tc>
      </w:tr>
      <w:tr w:rsidR="001873AF" w:rsidRPr="001873AF" w14:paraId="3BF56051" w14:textId="77777777" w:rsidTr="00BD0390">
        <w:tc>
          <w:tcPr>
            <w:tcW w:w="8205" w:type="dxa"/>
          </w:tcPr>
          <w:p w14:paraId="51B1A4D3" w14:textId="77777777" w:rsidR="001873AF" w:rsidRPr="001873AF" w:rsidRDefault="001873AF" w:rsidP="00BD0390">
            <w:pPr>
              <w:spacing w:after="160" w:line="259" w:lineRule="auto"/>
              <w:rPr>
                <w:rFonts w:eastAsia="Calibri" w:cs="Times New Roman"/>
                <w:color w:val="004987" w:themeColor="text1"/>
              </w:rPr>
            </w:pPr>
            <w:r w:rsidRPr="001873AF">
              <w:rPr>
                <w:rFonts w:eastAsia="Calibri" w:cs="Times New Roman"/>
                <w:color w:val="004987" w:themeColor="text1"/>
              </w:rPr>
              <w:t>Provide a copy of the constitution.</w:t>
            </w:r>
          </w:p>
        </w:tc>
        <w:tc>
          <w:tcPr>
            <w:tcW w:w="793" w:type="dxa"/>
          </w:tcPr>
          <w:p w14:paraId="270D1543" w14:textId="77777777" w:rsidR="001873AF" w:rsidRPr="001873AF" w:rsidRDefault="001873AF" w:rsidP="00BD0390">
            <w:pPr>
              <w:rPr>
                <w:rFonts w:eastAsia="Calibri" w:cs="Times New Roman"/>
                <w:color w:val="004987" w:themeColor="text1"/>
              </w:rPr>
            </w:pPr>
          </w:p>
        </w:tc>
      </w:tr>
      <w:tr w:rsidR="001873AF" w:rsidRPr="001873AF" w14:paraId="6844A1BC" w14:textId="77777777" w:rsidTr="00BD0390">
        <w:tc>
          <w:tcPr>
            <w:tcW w:w="8205" w:type="dxa"/>
          </w:tcPr>
          <w:p w14:paraId="4F7CC703" w14:textId="77777777" w:rsidR="001873AF" w:rsidRPr="001873AF" w:rsidRDefault="001873AF" w:rsidP="00BD0390">
            <w:pPr>
              <w:spacing w:after="160" w:line="259" w:lineRule="auto"/>
              <w:rPr>
                <w:rFonts w:eastAsia="Calibri" w:cs="Times New Roman"/>
                <w:color w:val="004987" w:themeColor="text1"/>
              </w:rPr>
            </w:pPr>
            <w:r w:rsidRPr="001873AF">
              <w:rPr>
                <w:rFonts w:eastAsia="Calibri" w:cs="Times New Roman"/>
                <w:color w:val="004987" w:themeColor="text1"/>
              </w:rPr>
              <w:t xml:space="preserve">Enter the name, </w:t>
            </w:r>
            <w:proofErr w:type="gramStart"/>
            <w:r w:rsidRPr="001873AF">
              <w:rPr>
                <w:rFonts w:eastAsia="Calibri" w:cs="Times New Roman"/>
                <w:color w:val="004987" w:themeColor="text1"/>
              </w:rPr>
              <w:t>address</w:t>
            </w:r>
            <w:proofErr w:type="gramEnd"/>
            <w:r w:rsidRPr="001873AF">
              <w:rPr>
                <w:rFonts w:eastAsia="Calibri" w:cs="Times New Roman"/>
                <w:color w:val="004987" w:themeColor="text1"/>
              </w:rPr>
              <w:t xml:space="preserve"> and contact details of each volunteer into the club database.</w:t>
            </w:r>
          </w:p>
        </w:tc>
        <w:tc>
          <w:tcPr>
            <w:tcW w:w="793" w:type="dxa"/>
          </w:tcPr>
          <w:p w14:paraId="00EB91CA" w14:textId="77777777" w:rsidR="001873AF" w:rsidRPr="001873AF" w:rsidRDefault="001873AF" w:rsidP="00BD0390">
            <w:pPr>
              <w:rPr>
                <w:rFonts w:eastAsia="Calibri" w:cs="Times New Roman"/>
                <w:color w:val="004987" w:themeColor="text1"/>
              </w:rPr>
            </w:pPr>
          </w:p>
        </w:tc>
      </w:tr>
      <w:tr w:rsidR="001873AF" w:rsidRPr="001873AF" w14:paraId="51BEE9F5" w14:textId="77777777" w:rsidTr="00BD0390">
        <w:tc>
          <w:tcPr>
            <w:tcW w:w="8205" w:type="dxa"/>
          </w:tcPr>
          <w:p w14:paraId="2BFDA1B6" w14:textId="77777777" w:rsidR="001873AF" w:rsidRPr="001873AF" w:rsidRDefault="001873AF" w:rsidP="00BD0390">
            <w:pPr>
              <w:spacing w:after="160" w:line="259" w:lineRule="auto"/>
              <w:rPr>
                <w:rFonts w:eastAsia="Calibri" w:cs="Times New Roman"/>
                <w:color w:val="004987" w:themeColor="text1"/>
              </w:rPr>
            </w:pPr>
            <w:r w:rsidRPr="001873AF">
              <w:rPr>
                <w:rFonts w:eastAsia="Calibri" w:cs="Times New Roman"/>
                <w:color w:val="004987" w:themeColor="text1"/>
              </w:rPr>
              <w:t>Gather and file copies of qualifications and accreditation certificates from each volunteer.</w:t>
            </w:r>
          </w:p>
        </w:tc>
        <w:tc>
          <w:tcPr>
            <w:tcW w:w="793" w:type="dxa"/>
          </w:tcPr>
          <w:p w14:paraId="3C317E16" w14:textId="77777777" w:rsidR="001873AF" w:rsidRPr="001873AF" w:rsidRDefault="001873AF" w:rsidP="00BD0390">
            <w:pPr>
              <w:rPr>
                <w:rFonts w:eastAsia="Calibri" w:cs="Times New Roman"/>
                <w:color w:val="004987" w:themeColor="text1"/>
              </w:rPr>
            </w:pPr>
          </w:p>
        </w:tc>
      </w:tr>
      <w:tr w:rsidR="001873AF" w:rsidRPr="001873AF" w14:paraId="214169B1" w14:textId="77777777" w:rsidTr="00BD0390">
        <w:tc>
          <w:tcPr>
            <w:tcW w:w="8205" w:type="dxa"/>
          </w:tcPr>
          <w:p w14:paraId="24223F49" w14:textId="77777777" w:rsidR="001873AF" w:rsidRPr="001873AF" w:rsidRDefault="001873AF" w:rsidP="00BD0390">
            <w:pPr>
              <w:spacing w:after="160" w:line="259" w:lineRule="auto"/>
              <w:rPr>
                <w:rFonts w:eastAsia="Calibri" w:cs="Times New Roman"/>
                <w:color w:val="004987" w:themeColor="text1"/>
              </w:rPr>
            </w:pPr>
            <w:r w:rsidRPr="001873AF">
              <w:rPr>
                <w:rFonts w:eastAsia="Calibri" w:cs="Times New Roman"/>
                <w:color w:val="004987" w:themeColor="text1"/>
              </w:rPr>
              <w:t>Where a positional requirement, ensure insurance coverage is adequate and up to date.</w:t>
            </w:r>
          </w:p>
        </w:tc>
        <w:tc>
          <w:tcPr>
            <w:tcW w:w="793" w:type="dxa"/>
          </w:tcPr>
          <w:p w14:paraId="50E2A0D8" w14:textId="77777777" w:rsidR="001873AF" w:rsidRPr="001873AF" w:rsidRDefault="001873AF" w:rsidP="00BD0390">
            <w:pPr>
              <w:rPr>
                <w:rFonts w:eastAsia="Calibri" w:cs="Times New Roman"/>
                <w:color w:val="004987" w:themeColor="text1"/>
              </w:rPr>
            </w:pPr>
          </w:p>
        </w:tc>
      </w:tr>
      <w:tr w:rsidR="001873AF" w:rsidRPr="001873AF" w14:paraId="03B75C30" w14:textId="77777777" w:rsidTr="00BD0390">
        <w:tc>
          <w:tcPr>
            <w:tcW w:w="8205" w:type="dxa"/>
          </w:tcPr>
          <w:p w14:paraId="6580825E" w14:textId="77777777" w:rsidR="001873AF" w:rsidRPr="001873AF" w:rsidRDefault="001873AF" w:rsidP="00BD0390">
            <w:pPr>
              <w:spacing w:after="160" w:line="259" w:lineRule="auto"/>
              <w:rPr>
                <w:rFonts w:eastAsia="Calibri" w:cs="Times New Roman"/>
                <w:color w:val="004987" w:themeColor="text1"/>
              </w:rPr>
            </w:pPr>
            <w:r w:rsidRPr="001873AF">
              <w:rPr>
                <w:rFonts w:eastAsia="Calibri" w:cs="Times New Roman"/>
                <w:color w:val="004987" w:themeColor="text1"/>
              </w:rPr>
              <w:t>Introduce key volunteers and/or staff. If possible, appoint a volunteer coordinator or allocate volunteers to a committee member under a ‘buddy’ system.</w:t>
            </w:r>
          </w:p>
        </w:tc>
        <w:tc>
          <w:tcPr>
            <w:tcW w:w="793" w:type="dxa"/>
          </w:tcPr>
          <w:p w14:paraId="0E162C8A" w14:textId="77777777" w:rsidR="001873AF" w:rsidRPr="001873AF" w:rsidRDefault="001873AF" w:rsidP="00BD0390">
            <w:pPr>
              <w:rPr>
                <w:rFonts w:eastAsia="Calibri" w:cs="Times New Roman"/>
                <w:color w:val="004987" w:themeColor="text1"/>
              </w:rPr>
            </w:pPr>
          </w:p>
        </w:tc>
      </w:tr>
      <w:tr w:rsidR="001873AF" w:rsidRPr="001873AF" w14:paraId="62CDFBCB" w14:textId="77777777" w:rsidTr="00BD0390">
        <w:tc>
          <w:tcPr>
            <w:tcW w:w="8205" w:type="dxa"/>
          </w:tcPr>
          <w:p w14:paraId="2C585DCD" w14:textId="77777777" w:rsidR="001873AF" w:rsidRPr="001873AF" w:rsidRDefault="001873AF" w:rsidP="00BD0390">
            <w:pPr>
              <w:spacing w:after="160" w:line="259" w:lineRule="auto"/>
              <w:rPr>
                <w:rFonts w:eastAsia="Calibri" w:cs="Times New Roman"/>
                <w:color w:val="004987" w:themeColor="text1"/>
              </w:rPr>
            </w:pPr>
            <w:r w:rsidRPr="001873AF">
              <w:rPr>
                <w:rFonts w:eastAsia="Calibri" w:cs="Times New Roman"/>
                <w:color w:val="004987" w:themeColor="text1"/>
              </w:rPr>
              <w:t>Outline the roles and responsibilities of key volunteers and staff.</w:t>
            </w:r>
          </w:p>
        </w:tc>
        <w:tc>
          <w:tcPr>
            <w:tcW w:w="793" w:type="dxa"/>
          </w:tcPr>
          <w:p w14:paraId="55135C6F" w14:textId="77777777" w:rsidR="001873AF" w:rsidRPr="001873AF" w:rsidRDefault="001873AF" w:rsidP="00BD0390">
            <w:pPr>
              <w:rPr>
                <w:rFonts w:eastAsia="Calibri" w:cs="Times New Roman"/>
                <w:color w:val="004987" w:themeColor="text1"/>
              </w:rPr>
            </w:pPr>
          </w:p>
        </w:tc>
      </w:tr>
      <w:tr w:rsidR="001873AF" w:rsidRPr="001873AF" w14:paraId="544BA98B" w14:textId="77777777" w:rsidTr="00BD0390">
        <w:tc>
          <w:tcPr>
            <w:tcW w:w="8205" w:type="dxa"/>
          </w:tcPr>
          <w:p w14:paraId="1341830D" w14:textId="77777777" w:rsidR="001873AF" w:rsidRPr="001873AF" w:rsidRDefault="001873AF" w:rsidP="00BD0390">
            <w:pPr>
              <w:spacing w:after="160" w:line="259" w:lineRule="auto"/>
              <w:rPr>
                <w:rFonts w:eastAsia="Calibri" w:cs="Times New Roman"/>
                <w:color w:val="004987" w:themeColor="text1"/>
              </w:rPr>
            </w:pPr>
            <w:r w:rsidRPr="001873AF">
              <w:rPr>
                <w:rFonts w:eastAsia="Calibri" w:cs="Times New Roman"/>
                <w:color w:val="004987" w:themeColor="text1"/>
              </w:rPr>
              <w:t xml:space="preserve">Provide a list of the roles, </w:t>
            </w:r>
            <w:proofErr w:type="gramStart"/>
            <w:r w:rsidRPr="001873AF">
              <w:rPr>
                <w:rFonts w:eastAsia="Calibri" w:cs="Times New Roman"/>
                <w:color w:val="004987" w:themeColor="text1"/>
              </w:rPr>
              <w:t>responsibilities</w:t>
            </w:r>
            <w:proofErr w:type="gramEnd"/>
            <w:r w:rsidRPr="001873AF">
              <w:rPr>
                <w:rFonts w:eastAsia="Calibri" w:cs="Times New Roman"/>
                <w:color w:val="004987" w:themeColor="text1"/>
              </w:rPr>
              <w:t xml:space="preserve"> and accountabilities of the volunteer in their new position.</w:t>
            </w:r>
          </w:p>
        </w:tc>
        <w:tc>
          <w:tcPr>
            <w:tcW w:w="793" w:type="dxa"/>
          </w:tcPr>
          <w:p w14:paraId="534D3734" w14:textId="77777777" w:rsidR="001873AF" w:rsidRPr="001873AF" w:rsidRDefault="001873AF" w:rsidP="00BD0390">
            <w:pPr>
              <w:rPr>
                <w:rFonts w:eastAsia="Calibri" w:cs="Times New Roman"/>
                <w:color w:val="004987" w:themeColor="text1"/>
              </w:rPr>
            </w:pPr>
          </w:p>
        </w:tc>
      </w:tr>
      <w:tr w:rsidR="001873AF" w:rsidRPr="001873AF" w14:paraId="2B9F7CD1" w14:textId="77777777" w:rsidTr="00BD0390">
        <w:tc>
          <w:tcPr>
            <w:tcW w:w="8205" w:type="dxa"/>
          </w:tcPr>
          <w:p w14:paraId="75B429A9" w14:textId="77777777" w:rsidR="001873AF" w:rsidRPr="001873AF" w:rsidRDefault="001873AF" w:rsidP="00BD0390">
            <w:pPr>
              <w:spacing w:after="160" w:line="259" w:lineRule="auto"/>
              <w:rPr>
                <w:rFonts w:eastAsia="Calibri" w:cs="Times New Roman"/>
                <w:color w:val="004987" w:themeColor="text1"/>
              </w:rPr>
            </w:pPr>
            <w:r w:rsidRPr="001873AF">
              <w:rPr>
                <w:rFonts w:eastAsia="Calibri" w:cs="Times New Roman"/>
                <w:color w:val="004987" w:themeColor="text1"/>
              </w:rPr>
              <w:t xml:space="preserve">Discuss training needs of the volunteers and identify the level of ongoing support to be provided.  </w:t>
            </w:r>
          </w:p>
        </w:tc>
        <w:tc>
          <w:tcPr>
            <w:tcW w:w="793" w:type="dxa"/>
          </w:tcPr>
          <w:p w14:paraId="1BAF3561" w14:textId="77777777" w:rsidR="001873AF" w:rsidRPr="001873AF" w:rsidRDefault="001873AF" w:rsidP="00BD0390">
            <w:pPr>
              <w:rPr>
                <w:rFonts w:eastAsia="Calibri" w:cs="Times New Roman"/>
                <w:color w:val="004987" w:themeColor="text1"/>
              </w:rPr>
            </w:pPr>
          </w:p>
        </w:tc>
      </w:tr>
      <w:tr w:rsidR="001873AF" w:rsidRPr="001873AF" w14:paraId="54C2E5BD" w14:textId="77777777" w:rsidTr="00BD0390">
        <w:tc>
          <w:tcPr>
            <w:tcW w:w="8205" w:type="dxa"/>
          </w:tcPr>
          <w:p w14:paraId="208428B5" w14:textId="77777777" w:rsidR="001873AF" w:rsidRPr="001873AF" w:rsidRDefault="001873AF" w:rsidP="00BD0390">
            <w:pPr>
              <w:spacing w:after="160" w:line="259" w:lineRule="auto"/>
              <w:rPr>
                <w:rFonts w:eastAsia="Calibri" w:cs="Times New Roman"/>
                <w:color w:val="004987" w:themeColor="text1"/>
              </w:rPr>
            </w:pPr>
            <w:r w:rsidRPr="001873AF">
              <w:rPr>
                <w:rFonts w:eastAsia="Calibri" w:cs="Times New Roman"/>
                <w:color w:val="004987" w:themeColor="text1"/>
              </w:rPr>
              <w:t xml:space="preserve">Familiarise volunteers with facilities, </w:t>
            </w:r>
            <w:proofErr w:type="gramStart"/>
            <w:r w:rsidRPr="001873AF">
              <w:rPr>
                <w:rFonts w:eastAsia="Calibri" w:cs="Times New Roman"/>
                <w:color w:val="004987" w:themeColor="text1"/>
              </w:rPr>
              <w:t>equipment</w:t>
            </w:r>
            <w:proofErr w:type="gramEnd"/>
            <w:r w:rsidRPr="001873AF">
              <w:rPr>
                <w:rFonts w:eastAsia="Calibri" w:cs="Times New Roman"/>
                <w:color w:val="004987" w:themeColor="text1"/>
              </w:rPr>
              <w:t xml:space="preserve"> and resources.</w:t>
            </w:r>
          </w:p>
        </w:tc>
        <w:tc>
          <w:tcPr>
            <w:tcW w:w="793" w:type="dxa"/>
          </w:tcPr>
          <w:p w14:paraId="091A65E0" w14:textId="77777777" w:rsidR="001873AF" w:rsidRPr="001873AF" w:rsidRDefault="001873AF" w:rsidP="00BD0390">
            <w:pPr>
              <w:rPr>
                <w:rFonts w:eastAsia="Calibri" w:cs="Times New Roman"/>
                <w:color w:val="004987" w:themeColor="text1"/>
              </w:rPr>
            </w:pPr>
          </w:p>
        </w:tc>
      </w:tr>
      <w:tr w:rsidR="001873AF" w:rsidRPr="001873AF" w14:paraId="63A4FD43" w14:textId="77777777" w:rsidTr="00BD0390">
        <w:tc>
          <w:tcPr>
            <w:tcW w:w="8205" w:type="dxa"/>
          </w:tcPr>
          <w:p w14:paraId="53F479AC" w14:textId="77777777" w:rsidR="001873AF" w:rsidRPr="001873AF" w:rsidRDefault="001873AF" w:rsidP="00BD0390">
            <w:pPr>
              <w:spacing w:after="160" w:line="259" w:lineRule="auto"/>
              <w:rPr>
                <w:rFonts w:eastAsia="Calibri" w:cs="Times New Roman"/>
                <w:color w:val="004987" w:themeColor="text1"/>
              </w:rPr>
            </w:pPr>
            <w:r w:rsidRPr="001873AF">
              <w:rPr>
                <w:rFonts w:eastAsia="Calibri" w:cs="Times New Roman"/>
                <w:color w:val="004987" w:themeColor="text1"/>
              </w:rPr>
              <w:t>Explain and ‘walk through’ emergency and evacuation procedures.</w:t>
            </w:r>
          </w:p>
        </w:tc>
        <w:tc>
          <w:tcPr>
            <w:tcW w:w="793" w:type="dxa"/>
          </w:tcPr>
          <w:p w14:paraId="64EC988B" w14:textId="77777777" w:rsidR="001873AF" w:rsidRPr="001873AF" w:rsidRDefault="001873AF" w:rsidP="00BD0390">
            <w:pPr>
              <w:rPr>
                <w:rFonts w:eastAsia="Calibri" w:cs="Times New Roman"/>
                <w:color w:val="004987" w:themeColor="text1"/>
              </w:rPr>
            </w:pPr>
          </w:p>
        </w:tc>
      </w:tr>
      <w:tr w:rsidR="001873AF" w:rsidRPr="001873AF" w14:paraId="6E72C953" w14:textId="77777777" w:rsidTr="00BD0390">
        <w:tc>
          <w:tcPr>
            <w:tcW w:w="8205" w:type="dxa"/>
          </w:tcPr>
          <w:p w14:paraId="4B94DB57" w14:textId="77777777" w:rsidR="001873AF" w:rsidRPr="001873AF" w:rsidRDefault="001873AF" w:rsidP="00BD0390">
            <w:pPr>
              <w:spacing w:after="160" w:line="259" w:lineRule="auto"/>
              <w:rPr>
                <w:rFonts w:cs="Calibri"/>
                <w:color w:val="004987" w:themeColor="text1"/>
              </w:rPr>
            </w:pPr>
            <w:r w:rsidRPr="001873AF">
              <w:rPr>
                <w:rFonts w:eastAsia="Calibri" w:cs="Times New Roman"/>
                <w:color w:val="004987" w:themeColor="text1"/>
              </w:rPr>
              <w:t>Familiarise volunteers with the organisation’s day-to-day operations (safety and risk management, telephone, photocopier, keys, filing system, tea/coffee making, office processes and procedures, authorising expenditure).</w:t>
            </w:r>
          </w:p>
        </w:tc>
        <w:tc>
          <w:tcPr>
            <w:tcW w:w="793" w:type="dxa"/>
          </w:tcPr>
          <w:p w14:paraId="28AF76F1" w14:textId="77777777" w:rsidR="001873AF" w:rsidRPr="001873AF" w:rsidRDefault="001873AF" w:rsidP="00BD0390">
            <w:pPr>
              <w:rPr>
                <w:rFonts w:eastAsia="Calibri" w:cs="Times New Roman"/>
                <w:color w:val="004987" w:themeColor="text1"/>
              </w:rPr>
            </w:pPr>
          </w:p>
        </w:tc>
      </w:tr>
    </w:tbl>
    <w:p w14:paraId="2F474B0C" w14:textId="77777777" w:rsidR="002611BA" w:rsidRPr="001873AF" w:rsidRDefault="002611BA" w:rsidP="007A2955">
      <w:pPr>
        <w:rPr>
          <w:color w:val="004987" w:themeColor="text1"/>
        </w:rPr>
      </w:pPr>
    </w:p>
    <w:sectPr w:rsidR="002611BA" w:rsidRPr="001873AF" w:rsidSect="007777B9">
      <w:headerReference w:type="default" r:id="rId11"/>
      <w:footerReference w:type="default" r:id="rId12"/>
      <w:headerReference w:type="first" r:id="rId13"/>
      <w:footerReference w:type="first" r:id="rId14"/>
      <w:pgSz w:w="11906" w:h="16838" w:code="9"/>
      <w:pgMar w:top="1701"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6BBD" w14:textId="77777777" w:rsidR="001873AF" w:rsidRDefault="001873AF" w:rsidP="003C29B9">
      <w:r>
        <w:separator/>
      </w:r>
    </w:p>
  </w:endnote>
  <w:endnote w:type="continuationSeparator" w:id="0">
    <w:p w14:paraId="0F53064E" w14:textId="77777777" w:rsidR="001873AF" w:rsidRDefault="001873AF" w:rsidP="003C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lto Book">
    <w:altName w:val="Calibri"/>
    <w:panose1 w:val="020B0503040502020203"/>
    <w:charset w:val="00"/>
    <w:family w:val="swiss"/>
    <w:pitch w:val="variable"/>
    <w:sig w:usb0="00000007" w:usb1="00000000" w:usb2="00000000" w:usb3="00000000" w:csb0="00000093" w:csb1="00000000"/>
  </w:font>
  <w:font w:name="Balto Bold">
    <w:panose1 w:val="020B0803040502020203"/>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9BB5" w14:textId="07A30B82" w:rsidR="007777B9" w:rsidRPr="007777B9" w:rsidRDefault="001873AF" w:rsidP="007777B9">
    <w:pPr>
      <w:pStyle w:val="Footer"/>
      <w:spacing w:after="240"/>
      <w:rPr>
        <w:sz w:val="16"/>
        <w:szCs w:val="16"/>
      </w:rPr>
    </w:pPr>
    <w:r w:rsidRPr="00B87C80">
      <w:rPr>
        <w:rFonts w:asciiTheme="minorHAnsi" w:hAnsiTheme="minorHAnsi" w:cstheme="minorHAnsi"/>
        <w:i/>
        <w:sz w:val="18"/>
        <w:szCs w:val="18"/>
      </w:rPr>
      <w:t>Developed by Sport Australia, adapted by UniSport Australia</w:t>
    </w:r>
    <w:r w:rsidRPr="00941F22">
      <w:rPr>
        <w:sz w:val="16"/>
        <w:szCs w:val="16"/>
      </w:rPr>
      <w:t xml:space="preserve"> </w:t>
    </w:r>
    <w:r w:rsidR="007777B9" w:rsidRPr="00941F22">
      <w:rPr>
        <w:sz w:val="16"/>
        <w:szCs w:val="16"/>
      </w:rPr>
      <w:ptab w:relativeTo="margin" w:alignment="center" w:leader="none"/>
    </w:r>
    <w:r w:rsidR="007777B9" w:rsidRPr="00941F22">
      <w:rPr>
        <w:sz w:val="16"/>
        <w:szCs w:val="16"/>
      </w:rPr>
      <w:ptab w:relativeTo="margin" w:alignment="right" w:leader="none"/>
    </w:r>
    <w:r w:rsidR="007777B9" w:rsidRPr="00941F22">
      <w:rPr>
        <w:sz w:val="16"/>
        <w:szCs w:val="16"/>
      </w:rPr>
      <w:t xml:space="preserve">Page </w:t>
    </w:r>
    <w:r w:rsidR="007777B9" w:rsidRPr="00941F22">
      <w:rPr>
        <w:sz w:val="16"/>
        <w:szCs w:val="16"/>
      </w:rPr>
      <w:fldChar w:fldCharType="begin"/>
    </w:r>
    <w:r w:rsidR="007777B9" w:rsidRPr="00941F22">
      <w:rPr>
        <w:sz w:val="16"/>
        <w:szCs w:val="16"/>
      </w:rPr>
      <w:instrText xml:space="preserve"> PAGE  \* Arabic  \* MERGEFORMAT </w:instrText>
    </w:r>
    <w:r w:rsidR="007777B9" w:rsidRPr="00941F22">
      <w:rPr>
        <w:sz w:val="16"/>
        <w:szCs w:val="16"/>
      </w:rPr>
      <w:fldChar w:fldCharType="separate"/>
    </w:r>
    <w:r w:rsidR="007777B9">
      <w:rPr>
        <w:sz w:val="16"/>
        <w:szCs w:val="16"/>
      </w:rPr>
      <w:t>1</w:t>
    </w:r>
    <w:r w:rsidR="007777B9" w:rsidRPr="00941F22">
      <w:rPr>
        <w:sz w:val="16"/>
        <w:szCs w:val="16"/>
      </w:rPr>
      <w:fldChar w:fldCharType="end"/>
    </w:r>
    <w:r w:rsidR="007777B9" w:rsidRPr="00941F22">
      <w:rPr>
        <w:sz w:val="16"/>
        <w:szCs w:val="16"/>
      </w:rPr>
      <w:t xml:space="preserve"> of </w:t>
    </w:r>
    <w:r w:rsidR="007777B9" w:rsidRPr="00941F22">
      <w:rPr>
        <w:sz w:val="16"/>
        <w:szCs w:val="16"/>
      </w:rPr>
      <w:fldChar w:fldCharType="begin"/>
    </w:r>
    <w:r w:rsidR="007777B9" w:rsidRPr="00941F22">
      <w:rPr>
        <w:sz w:val="16"/>
        <w:szCs w:val="16"/>
      </w:rPr>
      <w:instrText xml:space="preserve"> NUMPAGES  \* Arabic  \* MERGEFORMAT </w:instrText>
    </w:r>
    <w:r w:rsidR="007777B9" w:rsidRPr="00941F22">
      <w:rPr>
        <w:sz w:val="16"/>
        <w:szCs w:val="16"/>
      </w:rPr>
      <w:fldChar w:fldCharType="separate"/>
    </w:r>
    <w:r w:rsidR="007777B9">
      <w:rPr>
        <w:sz w:val="16"/>
        <w:szCs w:val="16"/>
      </w:rPr>
      <w:t>2</w:t>
    </w:r>
    <w:r w:rsidR="007777B9" w:rsidRPr="00941F22">
      <w:rPr>
        <w:sz w:val="16"/>
        <w:szCs w:val="16"/>
      </w:rPr>
      <w:fldChar w:fldCharType="end"/>
    </w:r>
    <w:r w:rsidR="007777B9" w:rsidRPr="00941F22">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2A84" w14:textId="77777777" w:rsidR="007777B9" w:rsidRPr="003C29B9" w:rsidRDefault="007777B9" w:rsidP="007777B9">
    <w:pPr>
      <w:pStyle w:val="Footer"/>
      <w:spacing w:after="240"/>
      <w:rPr>
        <w:sz w:val="16"/>
        <w:szCs w:val="16"/>
      </w:rPr>
    </w:pPr>
    <w:r w:rsidRPr="00941F22">
      <w:rPr>
        <w:sz w:val="16"/>
        <w:szCs w:val="16"/>
      </w:rPr>
      <w:fldChar w:fldCharType="begin"/>
    </w:r>
    <w:r w:rsidRPr="00941F22">
      <w:rPr>
        <w:sz w:val="16"/>
        <w:szCs w:val="16"/>
      </w:rPr>
      <w:instrText xml:space="preserve"> FILENAME \* MERGEFORMAT </w:instrText>
    </w:r>
    <w:r w:rsidRPr="00941F22">
      <w:rPr>
        <w:sz w:val="16"/>
        <w:szCs w:val="16"/>
      </w:rPr>
      <w:fldChar w:fldCharType="separate"/>
    </w:r>
    <w:r w:rsidR="001873AF">
      <w:rPr>
        <w:noProof/>
        <w:sz w:val="16"/>
        <w:szCs w:val="16"/>
      </w:rPr>
      <w:t>Document1</w:t>
    </w:r>
    <w:r w:rsidRPr="00941F22">
      <w:rPr>
        <w:sz w:val="16"/>
        <w:szCs w:val="16"/>
      </w:rPr>
      <w:fldChar w:fldCharType="end"/>
    </w:r>
    <w:r w:rsidRPr="00941F22">
      <w:rPr>
        <w:sz w:val="16"/>
        <w:szCs w:val="16"/>
      </w:rPr>
      <w:ptab w:relativeTo="margin" w:alignment="center" w:leader="none"/>
    </w:r>
    <w:r w:rsidRPr="00941F22">
      <w:rPr>
        <w:sz w:val="16"/>
        <w:szCs w:val="16"/>
      </w:rPr>
      <w:ptab w:relativeTo="margin" w:alignment="right" w:leader="none"/>
    </w:r>
    <w:r w:rsidRPr="00941F22">
      <w:rPr>
        <w:sz w:val="16"/>
        <w:szCs w:val="16"/>
      </w:rPr>
      <w:t xml:space="preserve">Page </w:t>
    </w:r>
    <w:r w:rsidRPr="00941F22">
      <w:rPr>
        <w:sz w:val="16"/>
        <w:szCs w:val="16"/>
      </w:rPr>
      <w:fldChar w:fldCharType="begin"/>
    </w:r>
    <w:r w:rsidRPr="00941F22">
      <w:rPr>
        <w:sz w:val="16"/>
        <w:szCs w:val="16"/>
      </w:rPr>
      <w:instrText xml:space="preserve"> PAGE  \* Arabic  \* MERGEFORMAT </w:instrText>
    </w:r>
    <w:r w:rsidRPr="00941F22">
      <w:rPr>
        <w:sz w:val="16"/>
        <w:szCs w:val="16"/>
      </w:rPr>
      <w:fldChar w:fldCharType="separate"/>
    </w:r>
    <w:r>
      <w:rPr>
        <w:sz w:val="16"/>
        <w:szCs w:val="16"/>
      </w:rPr>
      <w:t>2</w:t>
    </w:r>
    <w:r w:rsidRPr="00941F22">
      <w:rPr>
        <w:sz w:val="16"/>
        <w:szCs w:val="16"/>
      </w:rPr>
      <w:fldChar w:fldCharType="end"/>
    </w:r>
    <w:r w:rsidRPr="00941F22">
      <w:rPr>
        <w:sz w:val="16"/>
        <w:szCs w:val="16"/>
      </w:rPr>
      <w:t xml:space="preserve"> of </w:t>
    </w:r>
    <w:r w:rsidRPr="00941F22">
      <w:rPr>
        <w:sz w:val="16"/>
        <w:szCs w:val="16"/>
      </w:rPr>
      <w:fldChar w:fldCharType="begin"/>
    </w:r>
    <w:r w:rsidRPr="00941F22">
      <w:rPr>
        <w:sz w:val="16"/>
        <w:szCs w:val="16"/>
      </w:rPr>
      <w:instrText xml:space="preserve"> NUMPAGES  \* Arabic  \* MERGEFORMAT </w:instrText>
    </w:r>
    <w:r w:rsidRPr="00941F22">
      <w:rPr>
        <w:sz w:val="16"/>
        <w:szCs w:val="16"/>
      </w:rPr>
      <w:fldChar w:fldCharType="separate"/>
    </w:r>
    <w:r>
      <w:rPr>
        <w:sz w:val="16"/>
        <w:szCs w:val="16"/>
      </w:rPr>
      <w:t>2</w:t>
    </w:r>
    <w:r w:rsidRPr="00941F22">
      <w:rPr>
        <w:sz w:val="16"/>
        <w:szCs w:val="16"/>
      </w:rPr>
      <w:fldChar w:fldCharType="end"/>
    </w:r>
    <w:r w:rsidRPr="00941F22">
      <w:rPr>
        <w:sz w:val="16"/>
        <w:szCs w:val="16"/>
      </w:rPr>
      <w:t xml:space="preserve"> </w:t>
    </w:r>
  </w:p>
  <w:p w14:paraId="5C3CC96A" w14:textId="77777777" w:rsidR="007777B9" w:rsidRPr="007777B9" w:rsidRDefault="007777B9" w:rsidP="0077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DB88" w14:textId="77777777" w:rsidR="001873AF" w:rsidRDefault="001873AF" w:rsidP="003C29B9">
      <w:r>
        <w:separator/>
      </w:r>
    </w:p>
  </w:footnote>
  <w:footnote w:type="continuationSeparator" w:id="0">
    <w:p w14:paraId="4296CD05" w14:textId="77777777" w:rsidR="001873AF" w:rsidRDefault="001873AF" w:rsidP="003C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2594" w14:textId="47FC7291" w:rsidR="008A5C70" w:rsidRDefault="001873AF">
    <w:pPr>
      <w:pStyle w:val="Header"/>
    </w:pPr>
    <w:r>
      <w:rPr>
        <w:noProof/>
        <w:lang w:eastAsia="en-AU"/>
      </w:rPr>
      <w:drawing>
        <wp:anchor distT="0" distB="0" distL="114300" distR="114300" simplePos="0" relativeHeight="251674624" behindDoc="1" locked="0" layoutInCell="1" allowOverlap="1" wp14:anchorId="3AC3FA9F" wp14:editId="0B72665A">
          <wp:simplePos x="0" y="0"/>
          <wp:positionH relativeFrom="page">
            <wp:posOffset>720090</wp:posOffset>
          </wp:positionH>
          <wp:positionV relativeFrom="page">
            <wp:posOffset>449580</wp:posOffset>
          </wp:positionV>
          <wp:extent cx="1864800" cy="50580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r w:rsidR="00F73891">
      <w:rPr>
        <w:noProof/>
      </w:rPr>
      <w:drawing>
        <wp:anchor distT="0" distB="0" distL="114300" distR="114300" simplePos="0" relativeHeight="251672576" behindDoc="1" locked="0" layoutInCell="1" allowOverlap="1" wp14:anchorId="70B6FF30" wp14:editId="3768D28B">
          <wp:simplePos x="0" y="0"/>
          <wp:positionH relativeFrom="page">
            <wp:align>left</wp:align>
          </wp:positionH>
          <wp:positionV relativeFrom="paragraph">
            <wp:posOffset>-450376</wp:posOffset>
          </wp:positionV>
          <wp:extent cx="7560000" cy="10692000"/>
          <wp:effectExtent l="0" t="0" r="3175" b="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BB9B" w14:textId="77777777" w:rsidR="00E131EE" w:rsidRDefault="007777B9">
    <w:pPr>
      <w:pStyle w:val="Header"/>
    </w:pPr>
    <w:r>
      <w:rPr>
        <w:noProof/>
      </w:rPr>
      <w:drawing>
        <wp:anchor distT="0" distB="0" distL="114300" distR="114300" simplePos="0" relativeHeight="251671552" behindDoc="1" locked="0" layoutInCell="1" allowOverlap="1" wp14:anchorId="4B61F87C" wp14:editId="08868CA9">
          <wp:simplePos x="0" y="0"/>
          <wp:positionH relativeFrom="page">
            <wp:align>left</wp:align>
          </wp:positionH>
          <wp:positionV relativeFrom="paragraph">
            <wp:posOffset>-457835</wp:posOffset>
          </wp:positionV>
          <wp:extent cx="7556400" cy="10688400"/>
          <wp:effectExtent l="0" t="0" r="6985" b="0"/>
          <wp:wrapNone/>
          <wp:docPr id="3" name="Picture 3" descr="Background pattern,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 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400" cy="10688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0D3F"/>
    <w:multiLevelType w:val="hybridMultilevel"/>
    <w:tmpl w:val="B82296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174EAC"/>
    <w:multiLevelType w:val="hybridMultilevel"/>
    <w:tmpl w:val="2B7CA4C4"/>
    <w:lvl w:ilvl="0" w:tplc="0DB65C0C">
      <w:start w:val="1"/>
      <w:numFmt w:val="bullet"/>
      <w:pStyle w:val="Bulletpoint1solidround"/>
      <w:lvlText w:val=""/>
      <w:lvlJc w:val="left"/>
      <w:pPr>
        <w:ind w:left="720" w:hanging="360"/>
      </w:pPr>
      <w:rPr>
        <w:rFonts w:ascii="Symbol" w:hAnsi="Symbol" w:hint="default"/>
      </w:rPr>
    </w:lvl>
    <w:lvl w:ilvl="1" w:tplc="BF3622C6">
      <w:start w:val="1"/>
      <w:numFmt w:val="bullet"/>
      <w:pStyle w:val="Bulletpoint2roundnofill"/>
      <w:lvlText w:val="o"/>
      <w:lvlJc w:val="left"/>
      <w:pPr>
        <w:ind w:left="1440" w:hanging="360"/>
      </w:pPr>
      <w:rPr>
        <w:rFonts w:ascii="Courier New" w:hAnsi="Courier New" w:cs="Courier New" w:hint="default"/>
        <w:sz w:val="18"/>
        <w:szCs w:val="18"/>
      </w:rPr>
    </w:lvl>
    <w:lvl w:ilvl="2" w:tplc="0C090005">
      <w:start w:val="1"/>
      <w:numFmt w:val="bullet"/>
      <w:pStyle w:val="Bulletpoint3square"/>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816126"/>
    <w:multiLevelType w:val="hybridMultilevel"/>
    <w:tmpl w:val="7368B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1139026">
    <w:abstractNumId w:val="0"/>
  </w:num>
  <w:num w:numId="2" w16cid:durableId="809521724">
    <w:abstractNumId w:val="1"/>
  </w:num>
  <w:num w:numId="3" w16cid:durableId="2040468483">
    <w:abstractNumId w:val="1"/>
  </w:num>
  <w:num w:numId="4" w16cid:durableId="908031898">
    <w:abstractNumId w:val="1"/>
  </w:num>
  <w:num w:numId="5" w16cid:durableId="759721985">
    <w:abstractNumId w:val="1"/>
  </w:num>
  <w:num w:numId="6" w16cid:durableId="211619024">
    <w:abstractNumId w:val="1"/>
  </w:num>
  <w:num w:numId="7" w16cid:durableId="310987997">
    <w:abstractNumId w:val="1"/>
  </w:num>
  <w:num w:numId="8" w16cid:durableId="363210677">
    <w:abstractNumId w:val="1"/>
  </w:num>
  <w:num w:numId="9" w16cid:durableId="1950966423">
    <w:abstractNumId w:val="1"/>
  </w:num>
  <w:num w:numId="10" w16cid:durableId="1417509257">
    <w:abstractNumId w:val="1"/>
  </w:num>
  <w:num w:numId="11" w16cid:durableId="6445589">
    <w:abstractNumId w:val="1"/>
  </w:num>
  <w:num w:numId="12" w16cid:durableId="229775681">
    <w:abstractNumId w:val="1"/>
  </w:num>
  <w:num w:numId="13" w16cid:durableId="1905796063">
    <w:abstractNumId w:val="1"/>
  </w:num>
  <w:num w:numId="14" w16cid:durableId="1960137414">
    <w:abstractNumId w:val="1"/>
  </w:num>
  <w:num w:numId="15" w16cid:durableId="1513449443">
    <w:abstractNumId w:val="1"/>
  </w:num>
  <w:num w:numId="16" w16cid:durableId="451755363">
    <w:abstractNumId w:val="1"/>
  </w:num>
  <w:num w:numId="17" w16cid:durableId="1151750148">
    <w:abstractNumId w:val="1"/>
  </w:num>
  <w:num w:numId="18" w16cid:durableId="54671587">
    <w:abstractNumId w:val="1"/>
  </w:num>
  <w:num w:numId="19" w16cid:durableId="418450848">
    <w:abstractNumId w:val="1"/>
  </w:num>
  <w:num w:numId="20" w16cid:durableId="784353857">
    <w:abstractNumId w:val="1"/>
  </w:num>
  <w:num w:numId="21" w16cid:durableId="939680317">
    <w:abstractNumId w:val="1"/>
  </w:num>
  <w:num w:numId="22" w16cid:durableId="1855804873">
    <w:abstractNumId w:val="1"/>
  </w:num>
  <w:num w:numId="23" w16cid:durableId="1568999477">
    <w:abstractNumId w:val="1"/>
  </w:num>
  <w:num w:numId="24" w16cid:durableId="1028795311">
    <w:abstractNumId w:val="1"/>
  </w:num>
  <w:num w:numId="25" w16cid:durableId="916667286">
    <w:abstractNumId w:val="1"/>
  </w:num>
  <w:num w:numId="26" w16cid:durableId="551355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3AF"/>
    <w:rsid w:val="00090CEA"/>
    <w:rsid w:val="00094053"/>
    <w:rsid w:val="000A08EE"/>
    <w:rsid w:val="000A7A0E"/>
    <w:rsid w:val="00130E69"/>
    <w:rsid w:val="0016190B"/>
    <w:rsid w:val="001873AF"/>
    <w:rsid w:val="001B50CC"/>
    <w:rsid w:val="001C0B34"/>
    <w:rsid w:val="00240DB4"/>
    <w:rsid w:val="002611BA"/>
    <w:rsid w:val="0035086A"/>
    <w:rsid w:val="003C29B9"/>
    <w:rsid w:val="003E7B39"/>
    <w:rsid w:val="003F1EED"/>
    <w:rsid w:val="00414C0F"/>
    <w:rsid w:val="00433EC4"/>
    <w:rsid w:val="00442B42"/>
    <w:rsid w:val="00477305"/>
    <w:rsid w:val="004E7EB4"/>
    <w:rsid w:val="00513DD6"/>
    <w:rsid w:val="00582161"/>
    <w:rsid w:val="00592B2D"/>
    <w:rsid w:val="00612D9E"/>
    <w:rsid w:val="00690CFA"/>
    <w:rsid w:val="0069465B"/>
    <w:rsid w:val="00737666"/>
    <w:rsid w:val="00752576"/>
    <w:rsid w:val="007777B9"/>
    <w:rsid w:val="007920A4"/>
    <w:rsid w:val="007A0EBE"/>
    <w:rsid w:val="007A2955"/>
    <w:rsid w:val="007C7352"/>
    <w:rsid w:val="007D1D6A"/>
    <w:rsid w:val="007D34E3"/>
    <w:rsid w:val="008A2C62"/>
    <w:rsid w:val="008A5838"/>
    <w:rsid w:val="008A5C70"/>
    <w:rsid w:val="008E0A73"/>
    <w:rsid w:val="00915824"/>
    <w:rsid w:val="009464DF"/>
    <w:rsid w:val="00A91A94"/>
    <w:rsid w:val="00AE1126"/>
    <w:rsid w:val="00BA423B"/>
    <w:rsid w:val="00BD45C8"/>
    <w:rsid w:val="00C02A77"/>
    <w:rsid w:val="00C33233"/>
    <w:rsid w:val="00C43EA1"/>
    <w:rsid w:val="00D17F2B"/>
    <w:rsid w:val="00D24DD3"/>
    <w:rsid w:val="00D83A6A"/>
    <w:rsid w:val="00E040C5"/>
    <w:rsid w:val="00E131EE"/>
    <w:rsid w:val="00EE58D2"/>
    <w:rsid w:val="00F03851"/>
    <w:rsid w:val="00F51946"/>
    <w:rsid w:val="00F52FEB"/>
    <w:rsid w:val="00F73891"/>
    <w:rsid w:val="00F905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4E5B0"/>
  <w15:chartTrackingRefBased/>
  <w15:docId w15:val="{12E3BC78-7178-46ED-9018-432E09E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4987"/>
        <w:sz w:val="22"/>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094053"/>
    <w:rPr>
      <w:rFonts w:ascii="Balto Book" w:hAnsi="Balto Book"/>
    </w:rPr>
  </w:style>
  <w:style w:type="paragraph" w:styleId="Heading1">
    <w:name w:val="heading 1"/>
    <w:basedOn w:val="Normal"/>
    <w:link w:val="Heading1Char"/>
    <w:uiPriority w:val="9"/>
    <w:qFormat/>
    <w:rsid w:val="00094053"/>
    <w:pPr>
      <w:spacing w:after="240"/>
      <w:outlineLvl w:val="0"/>
    </w:pPr>
    <w:rPr>
      <w:rFonts w:ascii="Balto Bold" w:hAnsi="Balto Bold" w:cs="Calibri"/>
      <w:b/>
      <w:bCs/>
      <w:sz w:val="40"/>
      <w:szCs w:val="40"/>
    </w:rPr>
  </w:style>
  <w:style w:type="paragraph" w:styleId="Heading2">
    <w:name w:val="heading 2"/>
    <w:basedOn w:val="Heading1"/>
    <w:next w:val="Normal"/>
    <w:link w:val="Heading2Char"/>
    <w:uiPriority w:val="9"/>
    <w:unhideWhenUsed/>
    <w:qFormat/>
    <w:rsid w:val="008A2C62"/>
    <w:pPr>
      <w:outlineLvl w:val="1"/>
    </w:pPr>
    <w:rPr>
      <w:sz w:val="28"/>
      <w:szCs w:val="28"/>
    </w:rPr>
  </w:style>
  <w:style w:type="paragraph" w:styleId="Heading3">
    <w:name w:val="heading 3"/>
    <w:basedOn w:val="Heading2"/>
    <w:next w:val="Normal"/>
    <w:link w:val="Heading3Char"/>
    <w:uiPriority w:val="9"/>
    <w:unhideWhenUsed/>
    <w:qFormat/>
    <w:rsid w:val="008A2C62"/>
    <w:pPr>
      <w:outlineLvl w:val="2"/>
    </w:pPr>
    <w:rPr>
      <w:sz w:val="22"/>
      <w:szCs w:val="22"/>
    </w:rPr>
  </w:style>
  <w:style w:type="paragraph" w:styleId="Heading4">
    <w:name w:val="heading 4"/>
    <w:aliases w:val="White Heading 3"/>
    <w:basedOn w:val="Normal"/>
    <w:next w:val="Normal"/>
    <w:link w:val="Heading4Char"/>
    <w:uiPriority w:val="9"/>
    <w:unhideWhenUsed/>
    <w:qFormat/>
    <w:rsid w:val="008A2C62"/>
    <w:pPr>
      <w:outlineLvl w:val="3"/>
    </w:pPr>
    <w:rPr>
      <w:b/>
      <w:bCs/>
      <w:color w:val="FFFFFF" w:themeColor="background1"/>
    </w:rPr>
  </w:style>
  <w:style w:type="paragraph" w:styleId="Heading5">
    <w:name w:val="heading 5"/>
    <w:basedOn w:val="Normal"/>
    <w:next w:val="Normal"/>
    <w:link w:val="Heading5Char"/>
    <w:uiPriority w:val="9"/>
    <w:unhideWhenUsed/>
    <w:rsid w:val="008A5838"/>
    <w:pPr>
      <w:keepNext/>
      <w:keepLines/>
      <w:spacing w:before="40"/>
      <w:outlineLvl w:val="4"/>
    </w:pPr>
    <w:rPr>
      <w:rFonts w:asciiTheme="majorHAnsi" w:eastAsiaTheme="majorEastAsia" w:hAnsiTheme="majorHAnsi" w:cstheme="majorBidi"/>
      <w:color w:val="006FA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luelinedtable">
    <w:name w:val="Blue lined table"/>
    <w:basedOn w:val="TableNormal"/>
    <w:uiPriority w:val="99"/>
    <w:rsid w:val="008A5838"/>
    <w:tblPr>
      <w:tblBorders>
        <w:top w:val="single" w:sz="4" w:space="0" w:color="004987"/>
        <w:left w:val="single" w:sz="4" w:space="0" w:color="004987"/>
        <w:bottom w:val="single" w:sz="4" w:space="0" w:color="004987"/>
        <w:right w:val="single" w:sz="4" w:space="0" w:color="004987"/>
        <w:insideH w:val="single" w:sz="4" w:space="0" w:color="004987"/>
        <w:insideV w:val="single" w:sz="4" w:space="0" w:color="004987"/>
      </w:tblBorders>
    </w:tblPr>
    <w:tcPr>
      <w:vAlign w:val="center"/>
    </w:tcPr>
  </w:style>
  <w:style w:type="table" w:customStyle="1" w:styleId="Headeroftable">
    <w:name w:val="Header of table"/>
    <w:basedOn w:val="TableNormal"/>
    <w:uiPriority w:val="99"/>
    <w:rsid w:val="008A5838"/>
    <w:tblPr/>
    <w:tblStylePr w:type="firstRow">
      <w:pPr>
        <w:jc w:val="left"/>
      </w:pPr>
      <w:rPr>
        <w:rFonts w:ascii="Calibri" w:hAnsi="Calibri"/>
        <w:color w:val="FFFFFF" w:themeColor="background1"/>
        <w:sz w:val="22"/>
      </w:rPr>
      <w:tblPr/>
      <w:tcPr>
        <w:tcBorders>
          <w:top w:val="nil"/>
          <w:left w:val="nil"/>
          <w:bottom w:val="nil"/>
          <w:right w:val="nil"/>
          <w:insideH w:val="nil"/>
          <w:insideV w:val="nil"/>
        </w:tcBorders>
        <w:vAlign w:val="center"/>
      </w:tcPr>
    </w:tblStylePr>
  </w:style>
  <w:style w:type="paragraph" w:customStyle="1" w:styleId="paragraph">
    <w:name w:val="paragraph"/>
    <w:basedOn w:val="Normal"/>
    <w:rsid w:val="008A583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spellingerror">
    <w:name w:val="spellingerror"/>
    <w:basedOn w:val="DefaultParagraphFont"/>
    <w:rsid w:val="008A5838"/>
  </w:style>
  <w:style w:type="character" w:customStyle="1" w:styleId="normaltextrun">
    <w:name w:val="normaltextrun"/>
    <w:basedOn w:val="DefaultParagraphFont"/>
    <w:rsid w:val="008A5838"/>
  </w:style>
  <w:style w:type="character" w:customStyle="1" w:styleId="eop">
    <w:name w:val="eop"/>
    <w:basedOn w:val="DefaultParagraphFont"/>
    <w:rsid w:val="008A5838"/>
  </w:style>
  <w:style w:type="character" w:customStyle="1" w:styleId="Heading1Char">
    <w:name w:val="Heading 1 Char"/>
    <w:basedOn w:val="DefaultParagraphFont"/>
    <w:link w:val="Heading1"/>
    <w:uiPriority w:val="9"/>
    <w:rsid w:val="00094053"/>
    <w:rPr>
      <w:rFonts w:ascii="Balto Bold" w:hAnsi="Balto Bold" w:cs="Calibri"/>
      <w:b/>
      <w:bCs/>
      <w:sz w:val="40"/>
      <w:szCs w:val="40"/>
    </w:rPr>
  </w:style>
  <w:style w:type="character" w:customStyle="1" w:styleId="Heading2Char">
    <w:name w:val="Heading 2 Char"/>
    <w:basedOn w:val="DefaultParagraphFont"/>
    <w:link w:val="Heading2"/>
    <w:uiPriority w:val="9"/>
    <w:rsid w:val="008A2C62"/>
    <w:rPr>
      <w:rFonts w:ascii="Calibri" w:hAnsi="Calibri" w:cs="Calibri"/>
      <w:b/>
      <w:bCs/>
      <w:sz w:val="28"/>
      <w:szCs w:val="28"/>
    </w:rPr>
  </w:style>
  <w:style w:type="character" w:customStyle="1" w:styleId="Heading3Char">
    <w:name w:val="Heading 3 Char"/>
    <w:basedOn w:val="DefaultParagraphFont"/>
    <w:link w:val="Heading3"/>
    <w:uiPriority w:val="9"/>
    <w:rsid w:val="008A2C62"/>
    <w:rPr>
      <w:rFonts w:ascii="Calibri" w:hAnsi="Calibri" w:cs="Calibri"/>
      <w:b/>
      <w:bCs/>
    </w:rPr>
  </w:style>
  <w:style w:type="character" w:customStyle="1" w:styleId="Heading4Char">
    <w:name w:val="Heading 4 Char"/>
    <w:aliases w:val="White Heading 3 Char"/>
    <w:basedOn w:val="DefaultParagraphFont"/>
    <w:link w:val="Heading4"/>
    <w:uiPriority w:val="9"/>
    <w:rsid w:val="008A2C62"/>
    <w:rPr>
      <w:b/>
      <w:bCs/>
      <w:color w:val="FFFFFF" w:themeColor="background1"/>
    </w:rPr>
  </w:style>
  <w:style w:type="character" w:customStyle="1" w:styleId="Heading5Char">
    <w:name w:val="Heading 5 Char"/>
    <w:basedOn w:val="DefaultParagraphFont"/>
    <w:link w:val="Heading5"/>
    <w:uiPriority w:val="9"/>
    <w:rsid w:val="008A5838"/>
    <w:rPr>
      <w:rFonts w:asciiTheme="majorHAnsi" w:eastAsiaTheme="majorEastAsia" w:hAnsiTheme="majorHAnsi" w:cstheme="majorBidi"/>
      <w:noProof/>
      <w:color w:val="006FA0" w:themeColor="accent1" w:themeShade="BF"/>
    </w:rPr>
  </w:style>
  <w:style w:type="paragraph" w:styleId="Header">
    <w:name w:val="header"/>
    <w:basedOn w:val="Normal"/>
    <w:link w:val="HeaderChar"/>
    <w:uiPriority w:val="99"/>
    <w:unhideWhenUsed/>
    <w:rsid w:val="008A5838"/>
    <w:pPr>
      <w:tabs>
        <w:tab w:val="center" w:pos="4513"/>
        <w:tab w:val="right" w:pos="9026"/>
      </w:tabs>
    </w:pPr>
  </w:style>
  <w:style w:type="character" w:customStyle="1" w:styleId="HeaderChar">
    <w:name w:val="Header Char"/>
    <w:basedOn w:val="DefaultParagraphFont"/>
    <w:link w:val="Header"/>
    <w:uiPriority w:val="99"/>
    <w:rsid w:val="008A5838"/>
    <w:rPr>
      <w:noProof/>
      <w:color w:val="004987"/>
    </w:rPr>
  </w:style>
  <w:style w:type="paragraph" w:styleId="Footer">
    <w:name w:val="footer"/>
    <w:basedOn w:val="Normal"/>
    <w:link w:val="FooterChar"/>
    <w:uiPriority w:val="99"/>
    <w:unhideWhenUsed/>
    <w:rsid w:val="008A5838"/>
    <w:pPr>
      <w:tabs>
        <w:tab w:val="center" w:pos="4513"/>
        <w:tab w:val="right" w:pos="9026"/>
      </w:tabs>
    </w:pPr>
  </w:style>
  <w:style w:type="character" w:customStyle="1" w:styleId="FooterChar">
    <w:name w:val="Footer Char"/>
    <w:basedOn w:val="DefaultParagraphFont"/>
    <w:link w:val="Footer"/>
    <w:uiPriority w:val="99"/>
    <w:rsid w:val="008A5838"/>
    <w:rPr>
      <w:noProof/>
      <w:color w:val="004987"/>
    </w:rPr>
  </w:style>
  <w:style w:type="paragraph" w:styleId="Title">
    <w:name w:val="Title"/>
    <w:aliases w:val="White Cover Page Title"/>
    <w:basedOn w:val="Normal"/>
    <w:next w:val="Normal"/>
    <w:link w:val="TitleChar"/>
    <w:uiPriority w:val="10"/>
    <w:qFormat/>
    <w:rsid w:val="00094053"/>
    <w:rPr>
      <w:rFonts w:ascii="Balto Bold" w:hAnsi="Balto Bold" w:cs="Calibri"/>
      <w:b/>
      <w:bCs/>
      <w:color w:val="FFFFFF" w:themeColor="background1"/>
      <w:sz w:val="72"/>
      <w:szCs w:val="72"/>
    </w:rPr>
  </w:style>
  <w:style w:type="character" w:customStyle="1" w:styleId="TitleChar">
    <w:name w:val="Title Char"/>
    <w:aliases w:val="White Cover Page Title Char"/>
    <w:basedOn w:val="DefaultParagraphFont"/>
    <w:link w:val="Title"/>
    <w:uiPriority w:val="10"/>
    <w:rsid w:val="00094053"/>
    <w:rPr>
      <w:rFonts w:ascii="Balto Bold" w:hAnsi="Balto Bold" w:cs="Calibri"/>
      <w:b/>
      <w:bCs/>
      <w:color w:val="FFFFFF" w:themeColor="background1"/>
      <w:sz w:val="72"/>
      <w:szCs w:val="72"/>
    </w:rPr>
  </w:style>
  <w:style w:type="character" w:styleId="Hyperlink">
    <w:name w:val="Hyperlink"/>
    <w:basedOn w:val="DefaultParagraphFont"/>
    <w:uiPriority w:val="99"/>
    <w:unhideWhenUsed/>
    <w:qFormat/>
    <w:rsid w:val="008A2C62"/>
    <w:rPr>
      <w:color w:val="0096D6" w:themeColor="accent1"/>
      <w:u w:val="single"/>
    </w:rPr>
  </w:style>
  <w:style w:type="paragraph" w:styleId="BalloonText">
    <w:name w:val="Balloon Text"/>
    <w:basedOn w:val="Normal"/>
    <w:link w:val="BalloonTextChar"/>
    <w:uiPriority w:val="99"/>
    <w:semiHidden/>
    <w:unhideWhenUsed/>
    <w:rsid w:val="008A5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838"/>
    <w:rPr>
      <w:rFonts w:ascii="Segoe UI" w:hAnsi="Segoe UI" w:cs="Segoe UI"/>
      <w:noProof/>
      <w:color w:val="004987"/>
      <w:sz w:val="18"/>
      <w:szCs w:val="18"/>
    </w:rPr>
  </w:style>
  <w:style w:type="table" w:styleId="TableGrid">
    <w:name w:val="Table Grid"/>
    <w:basedOn w:val="TableNormal"/>
    <w:uiPriority w:val="39"/>
    <w:rsid w:val="008A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5838"/>
    <w:rPr>
      <w:color w:val="808080"/>
    </w:rPr>
  </w:style>
  <w:style w:type="paragraph" w:styleId="NoSpacing">
    <w:name w:val="No Spacing"/>
    <w:uiPriority w:val="1"/>
    <w:qFormat/>
    <w:rsid w:val="008A2C62"/>
    <w:rPr>
      <w:noProof/>
    </w:rPr>
  </w:style>
  <w:style w:type="paragraph" w:styleId="ListParagraph">
    <w:name w:val="List Paragraph"/>
    <w:basedOn w:val="Normal"/>
    <w:uiPriority w:val="1"/>
    <w:qFormat/>
    <w:rsid w:val="008A2C62"/>
    <w:pPr>
      <w:ind w:left="720"/>
      <w:contextualSpacing/>
    </w:pPr>
  </w:style>
  <w:style w:type="character" w:styleId="IntenseEmphasis">
    <w:name w:val="Intense Emphasis"/>
    <w:basedOn w:val="DefaultParagraphFont"/>
    <w:uiPriority w:val="21"/>
    <w:qFormat/>
    <w:rsid w:val="008A2C62"/>
    <w:rPr>
      <w:i/>
      <w:iCs/>
      <w:color w:val="0096D6" w:themeColor="accent1"/>
    </w:rPr>
  </w:style>
  <w:style w:type="table" w:styleId="TableGridLight">
    <w:name w:val="Grid Table Light"/>
    <w:basedOn w:val="TableNormal"/>
    <w:uiPriority w:val="40"/>
    <w:rsid w:val="008A5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eaderrowblue">
    <w:name w:val="Header row blue"/>
    <w:basedOn w:val="TableNormal"/>
    <w:uiPriority w:val="99"/>
    <w:rsid w:val="007D34E3"/>
    <w:tblPr>
      <w:tblBorders>
        <w:top w:val="single" w:sz="4" w:space="0" w:color="004987"/>
        <w:left w:val="single" w:sz="4" w:space="0" w:color="004987"/>
        <w:bottom w:val="single" w:sz="4" w:space="0" w:color="004987"/>
        <w:right w:val="single" w:sz="4" w:space="0" w:color="004987"/>
        <w:insideH w:val="single" w:sz="4" w:space="0" w:color="004987"/>
        <w:insideV w:val="single" w:sz="4" w:space="0" w:color="004987"/>
      </w:tblBorders>
    </w:tblPr>
    <w:tblStylePr w:type="firstRow">
      <w:rPr>
        <w:rFonts w:ascii="Calibri" w:hAnsi="Calibri"/>
        <w:color w:val="FFFFFF" w:themeColor="background1"/>
        <w:sz w:val="22"/>
      </w:rPr>
      <w:tblPr/>
      <w:tcPr>
        <w:shd w:val="clear" w:color="auto" w:fill="004987"/>
      </w:tcPr>
    </w:tblStylePr>
  </w:style>
  <w:style w:type="table" w:customStyle="1" w:styleId="UniSportTable">
    <w:name w:val="UniSport Table"/>
    <w:basedOn w:val="TableNormal"/>
    <w:uiPriority w:val="99"/>
    <w:rsid w:val="007D34E3"/>
    <w:tblPr>
      <w:tblBorders>
        <w:top w:val="single" w:sz="4" w:space="0" w:color="004987"/>
        <w:left w:val="single" w:sz="4" w:space="0" w:color="004987"/>
        <w:bottom w:val="single" w:sz="4" w:space="0" w:color="004987"/>
        <w:right w:val="single" w:sz="4" w:space="0" w:color="004987"/>
        <w:insideH w:val="single" w:sz="4" w:space="0" w:color="004987"/>
        <w:insideV w:val="single" w:sz="4" w:space="0" w:color="004987"/>
      </w:tblBorders>
    </w:tblPr>
    <w:tblStylePr w:type="firstRow">
      <w:rPr>
        <w:rFonts w:ascii="Calibri" w:hAnsi="Calibri"/>
        <w:color w:val="FFFFFF" w:themeColor="background1"/>
        <w:sz w:val="22"/>
      </w:rPr>
      <w:tblPr/>
      <w:tcPr>
        <w:shd w:val="clear" w:color="auto" w:fill="004987"/>
      </w:tcPr>
    </w:tblStylePr>
  </w:style>
  <w:style w:type="paragraph" w:styleId="Subtitle">
    <w:name w:val="Subtitle"/>
    <w:basedOn w:val="Normal"/>
    <w:next w:val="Normal"/>
    <w:link w:val="SubtitleChar"/>
    <w:uiPriority w:val="11"/>
    <w:qFormat/>
    <w:rsid w:val="008A2C62"/>
    <w:pPr>
      <w:numPr>
        <w:ilvl w:val="1"/>
      </w:numPr>
      <w:spacing w:after="160"/>
    </w:pPr>
    <w:rPr>
      <w:rFonts w:eastAsiaTheme="minorEastAsia"/>
      <w:color w:val="004987" w:themeColor="text1"/>
      <w:spacing w:val="15"/>
    </w:rPr>
  </w:style>
  <w:style w:type="character" w:customStyle="1" w:styleId="SubtitleChar">
    <w:name w:val="Subtitle Char"/>
    <w:basedOn w:val="DefaultParagraphFont"/>
    <w:link w:val="Subtitle"/>
    <w:uiPriority w:val="11"/>
    <w:rsid w:val="008A2C62"/>
    <w:rPr>
      <w:rFonts w:eastAsiaTheme="minorEastAsia"/>
      <w:color w:val="004987" w:themeColor="text1"/>
      <w:spacing w:val="15"/>
    </w:rPr>
  </w:style>
  <w:style w:type="character" w:styleId="SubtleEmphasis">
    <w:name w:val="Subtle Emphasis"/>
    <w:basedOn w:val="DefaultParagraphFont"/>
    <w:uiPriority w:val="19"/>
    <w:qFormat/>
    <w:rsid w:val="008A2C62"/>
    <w:rPr>
      <w:i/>
      <w:iCs/>
      <w:color w:val="004987" w:themeColor="text1"/>
    </w:rPr>
  </w:style>
  <w:style w:type="paragraph" w:styleId="Quote">
    <w:name w:val="Quote"/>
    <w:basedOn w:val="Normal"/>
    <w:next w:val="Normal"/>
    <w:link w:val="QuoteChar"/>
    <w:uiPriority w:val="29"/>
    <w:qFormat/>
    <w:rsid w:val="008A2C62"/>
    <w:pPr>
      <w:spacing w:before="200" w:after="160"/>
      <w:ind w:left="864" w:right="864"/>
      <w:jc w:val="center"/>
    </w:pPr>
    <w:rPr>
      <w:i/>
      <w:iCs/>
      <w:color w:val="004987" w:themeColor="text1"/>
    </w:rPr>
  </w:style>
  <w:style w:type="character" w:customStyle="1" w:styleId="QuoteChar">
    <w:name w:val="Quote Char"/>
    <w:basedOn w:val="DefaultParagraphFont"/>
    <w:link w:val="Quote"/>
    <w:uiPriority w:val="29"/>
    <w:rsid w:val="008A2C62"/>
    <w:rPr>
      <w:i/>
      <w:iCs/>
      <w:color w:val="004987" w:themeColor="text1"/>
    </w:rPr>
  </w:style>
  <w:style w:type="character" w:styleId="SubtleReference">
    <w:name w:val="Subtle Reference"/>
    <w:basedOn w:val="DefaultParagraphFont"/>
    <w:uiPriority w:val="31"/>
    <w:qFormat/>
    <w:rsid w:val="008A2C62"/>
    <w:rPr>
      <w:smallCaps/>
      <w:color w:val="004987" w:themeColor="text1"/>
    </w:rPr>
  </w:style>
  <w:style w:type="character" w:styleId="IntenseReference">
    <w:name w:val="Intense Reference"/>
    <w:basedOn w:val="DefaultParagraphFont"/>
    <w:uiPriority w:val="32"/>
    <w:qFormat/>
    <w:rsid w:val="008A2C62"/>
    <w:rPr>
      <w:b/>
      <w:bCs/>
      <w:smallCaps/>
      <w:color w:val="0096D6" w:themeColor="accent1"/>
      <w:spacing w:val="5"/>
    </w:rPr>
  </w:style>
  <w:style w:type="character" w:styleId="BookTitle">
    <w:name w:val="Book Title"/>
    <w:basedOn w:val="DefaultParagraphFont"/>
    <w:uiPriority w:val="33"/>
    <w:qFormat/>
    <w:rsid w:val="008A2C62"/>
    <w:rPr>
      <w:b/>
      <w:bCs/>
      <w:i/>
      <w:iCs/>
      <w:spacing w:val="5"/>
    </w:rPr>
  </w:style>
  <w:style w:type="paragraph" w:styleId="TOCHeading">
    <w:name w:val="TOC Heading"/>
    <w:basedOn w:val="Heading1"/>
    <w:next w:val="Normal"/>
    <w:uiPriority w:val="39"/>
    <w:unhideWhenUsed/>
    <w:qFormat/>
    <w:rsid w:val="008A2C62"/>
    <w:pPr>
      <w:keepNext/>
      <w:keepLines/>
      <w:spacing w:before="240" w:after="0" w:line="259" w:lineRule="auto"/>
      <w:outlineLvl w:val="9"/>
    </w:pPr>
    <w:rPr>
      <w:rFonts w:asciiTheme="majorHAnsi" w:eastAsiaTheme="majorEastAsia" w:hAnsiTheme="majorHAnsi" w:cstheme="majorBidi"/>
      <w:b w:val="0"/>
      <w:bCs w:val="0"/>
      <w:color w:val="004987" w:themeColor="text1"/>
      <w:sz w:val="32"/>
      <w:szCs w:val="32"/>
      <w:lang w:val="en-US"/>
    </w:rPr>
  </w:style>
  <w:style w:type="character" w:styleId="Emphasis">
    <w:name w:val="Emphasis"/>
    <w:basedOn w:val="DefaultParagraphFont"/>
    <w:uiPriority w:val="20"/>
    <w:qFormat/>
    <w:rsid w:val="008A2C62"/>
    <w:rPr>
      <w:rFonts w:ascii="Calibri" w:hAnsi="Calibri"/>
      <w:i/>
      <w:iCs/>
      <w:sz w:val="22"/>
    </w:rPr>
  </w:style>
  <w:style w:type="character" w:styleId="Strong">
    <w:name w:val="Strong"/>
    <w:basedOn w:val="DefaultParagraphFont"/>
    <w:uiPriority w:val="22"/>
    <w:qFormat/>
    <w:rsid w:val="008A2C62"/>
    <w:rPr>
      <w:b/>
      <w:bCs/>
    </w:rPr>
  </w:style>
  <w:style w:type="paragraph" w:customStyle="1" w:styleId="Bulletpoint">
    <w:name w:val="Bullet point"/>
    <w:basedOn w:val="ListParagraph"/>
    <w:link w:val="BulletpointChar"/>
    <w:rsid w:val="007C7352"/>
    <w:pPr>
      <w:ind w:left="0"/>
    </w:pPr>
  </w:style>
  <w:style w:type="character" w:customStyle="1" w:styleId="BulletpointChar">
    <w:name w:val="Bullet point Char"/>
    <w:basedOn w:val="DefaultParagraphFont"/>
    <w:link w:val="Bulletpoint"/>
    <w:rsid w:val="007C7352"/>
  </w:style>
  <w:style w:type="paragraph" w:customStyle="1" w:styleId="Bulletpoint2">
    <w:name w:val="Bullet point 2"/>
    <w:basedOn w:val="Bulletpoint"/>
    <w:link w:val="Bulletpoint2Char"/>
    <w:rsid w:val="007C7352"/>
  </w:style>
  <w:style w:type="character" w:customStyle="1" w:styleId="Bulletpoint2Char">
    <w:name w:val="Bullet point 2 Char"/>
    <w:basedOn w:val="BulletpointChar"/>
    <w:link w:val="Bulletpoint2"/>
    <w:rsid w:val="007C7352"/>
  </w:style>
  <w:style w:type="paragraph" w:customStyle="1" w:styleId="Bulletpointsquare">
    <w:name w:val="Bullet point square"/>
    <w:basedOn w:val="Bulletpoint2"/>
    <w:link w:val="BulletpointsquareChar"/>
    <w:rsid w:val="007C7352"/>
  </w:style>
  <w:style w:type="character" w:customStyle="1" w:styleId="BulletpointsquareChar">
    <w:name w:val="Bullet point square Char"/>
    <w:basedOn w:val="Bulletpoint2Char"/>
    <w:link w:val="Bulletpointsquare"/>
    <w:rsid w:val="007C7352"/>
  </w:style>
  <w:style w:type="paragraph" w:customStyle="1" w:styleId="Bulletpoint1solidround">
    <w:name w:val="Bullet point 1 solid round"/>
    <w:basedOn w:val="ListParagraph"/>
    <w:link w:val="Bulletpoint1solidroundChar"/>
    <w:qFormat/>
    <w:rsid w:val="008A2C62"/>
    <w:pPr>
      <w:numPr>
        <w:numId w:val="25"/>
      </w:numPr>
    </w:pPr>
  </w:style>
  <w:style w:type="character" w:customStyle="1" w:styleId="Bulletpoint1solidroundChar">
    <w:name w:val="Bullet point 1 solid round Char"/>
    <w:basedOn w:val="DefaultParagraphFont"/>
    <w:link w:val="Bulletpoint1solidround"/>
    <w:rsid w:val="008A2C62"/>
  </w:style>
  <w:style w:type="paragraph" w:customStyle="1" w:styleId="Bulletpoint2roundnofill">
    <w:name w:val="Bullet point 2 round no fill"/>
    <w:basedOn w:val="Bulletpoint1solidround"/>
    <w:link w:val="Bulletpoint2roundnofillChar"/>
    <w:qFormat/>
    <w:rsid w:val="008A2C62"/>
    <w:pPr>
      <w:numPr>
        <w:ilvl w:val="1"/>
      </w:numPr>
    </w:pPr>
  </w:style>
  <w:style w:type="character" w:customStyle="1" w:styleId="Bulletpoint2roundnofillChar">
    <w:name w:val="Bullet point 2 round no fill Char"/>
    <w:basedOn w:val="Bulletpoint1solidroundChar"/>
    <w:link w:val="Bulletpoint2roundnofill"/>
    <w:rsid w:val="008A2C62"/>
  </w:style>
  <w:style w:type="paragraph" w:customStyle="1" w:styleId="Bulletpoint3square">
    <w:name w:val="Bullet point 3 square"/>
    <w:basedOn w:val="Bulletpoint2roundnofill"/>
    <w:link w:val="Bulletpoint3squareChar"/>
    <w:qFormat/>
    <w:rsid w:val="008A2C62"/>
    <w:pPr>
      <w:numPr>
        <w:ilvl w:val="2"/>
      </w:numPr>
    </w:pPr>
  </w:style>
  <w:style w:type="character" w:customStyle="1" w:styleId="Bulletpoint3squareChar">
    <w:name w:val="Bullet point 3 square Char"/>
    <w:basedOn w:val="Bulletpoint2roundnofillChar"/>
    <w:link w:val="Bulletpoint3square"/>
    <w:rsid w:val="008A2C62"/>
  </w:style>
  <w:style w:type="paragraph" w:styleId="IntenseQuote">
    <w:name w:val="Intense Quote"/>
    <w:basedOn w:val="Normal"/>
    <w:next w:val="Normal"/>
    <w:link w:val="IntenseQuoteChar"/>
    <w:uiPriority w:val="30"/>
    <w:qFormat/>
    <w:rsid w:val="008A2C62"/>
    <w:pPr>
      <w:pBdr>
        <w:top w:val="single" w:sz="4" w:space="10" w:color="0096D6" w:themeColor="accent1"/>
        <w:bottom w:val="single" w:sz="4" w:space="10" w:color="0096D6" w:themeColor="accent1"/>
      </w:pBdr>
      <w:spacing w:before="360" w:after="360"/>
      <w:ind w:left="864" w:right="864"/>
      <w:jc w:val="center"/>
    </w:pPr>
    <w:rPr>
      <w:i/>
      <w:iCs/>
      <w:color w:val="0096D6" w:themeColor="accent1"/>
    </w:rPr>
  </w:style>
  <w:style w:type="character" w:customStyle="1" w:styleId="IntenseQuoteChar">
    <w:name w:val="Intense Quote Char"/>
    <w:basedOn w:val="DefaultParagraphFont"/>
    <w:link w:val="IntenseQuote"/>
    <w:uiPriority w:val="30"/>
    <w:rsid w:val="008A2C62"/>
    <w:rPr>
      <w:i/>
      <w:iCs/>
      <w:color w:val="0096D6"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https://unisport01.sharepoint.com/sites/UniSportTemplates/UniSport%20Templates/2023%20UniSport%20Portrait%20Document.dotx" TargetMode="External"/></Relationships>
</file>

<file path=word/theme/theme1.xml><?xml version="1.0" encoding="utf-8"?>
<a:theme xmlns:a="http://schemas.openxmlformats.org/drawingml/2006/main" name="Word UniSport Theme">
  <a:themeElements>
    <a:clrScheme name="UniSport Colour Theme - Word">
      <a:dk1>
        <a:srgbClr val="004987"/>
      </a:dk1>
      <a:lt1>
        <a:srgbClr val="FFFFFF"/>
      </a:lt1>
      <a:dk2>
        <a:srgbClr val="004987"/>
      </a:dk2>
      <a:lt2>
        <a:srgbClr val="FFFFFF"/>
      </a:lt2>
      <a:accent1>
        <a:srgbClr val="0096D6"/>
      </a:accent1>
      <a:accent2>
        <a:srgbClr val="D8531D"/>
      </a:accent2>
      <a:accent3>
        <a:srgbClr val="7F7F7F"/>
      </a:accent3>
      <a:accent4>
        <a:srgbClr val="FECD06"/>
      </a:accent4>
      <a:accent5>
        <a:srgbClr val="004987"/>
      </a:accent5>
      <a:accent6>
        <a:srgbClr val="007D67"/>
      </a:accent6>
      <a:hlink>
        <a:srgbClr val="0096D6"/>
      </a:hlink>
      <a:folHlink>
        <a:srgbClr val="D8531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schemeClr val="tx1"/>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44B9A487725C4B9F050BBA13DB3FE3" ma:contentTypeVersion="2" ma:contentTypeDescription="Create a new document." ma:contentTypeScope="" ma:versionID="3dd864d5ef294f8a319258199ace66e4">
  <xsd:schema xmlns:xsd="http://www.w3.org/2001/XMLSchema" xmlns:xs="http://www.w3.org/2001/XMLSchema" xmlns:p="http://schemas.microsoft.com/office/2006/metadata/properties" xmlns:ns2="77222305-fee3-44cb-a7ab-01ed22797c91" targetNamespace="http://schemas.microsoft.com/office/2006/metadata/properties" ma:root="true" ma:fieldsID="81e5d2882a93081ddb8a788f790a1cc8" ns2:_="">
    <xsd:import namespace="77222305-fee3-44cb-a7ab-01ed22797c9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22305-fee3-44cb-a7ab-01ed22797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1B249-0CD8-4822-8E5C-5D997B20DC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6D5F78-8B60-4FE0-B728-574FE2F3EA26}">
  <ds:schemaRefs>
    <ds:schemaRef ds:uri="http://schemas.openxmlformats.org/officeDocument/2006/bibliography"/>
  </ds:schemaRefs>
</ds:datastoreItem>
</file>

<file path=customXml/itemProps3.xml><?xml version="1.0" encoding="utf-8"?>
<ds:datastoreItem xmlns:ds="http://schemas.openxmlformats.org/officeDocument/2006/customXml" ds:itemID="{2D2C073D-A768-4723-BD0B-9051CADA644A}">
  <ds:schemaRefs>
    <ds:schemaRef ds:uri="http://schemas.microsoft.com/sharepoint/v3/contenttype/forms"/>
  </ds:schemaRefs>
</ds:datastoreItem>
</file>

<file path=customXml/itemProps4.xml><?xml version="1.0" encoding="utf-8"?>
<ds:datastoreItem xmlns:ds="http://schemas.openxmlformats.org/officeDocument/2006/customXml" ds:itemID="{FF51D6B2-7338-4237-828F-142DD4FE9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22305-fee3-44cb-a7ab-01ed22797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2023%20UniSport%20Portrait%20Document</Template>
  <TotalTime>5</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Cantelmi</dc:creator>
  <cp:keywords/>
  <dc:description/>
  <cp:lastModifiedBy>Shane Cantelmi</cp:lastModifiedBy>
  <cp:revision>1</cp:revision>
  <cp:lastPrinted>2020-09-10T03:36:00Z</cp:lastPrinted>
  <dcterms:created xsi:type="dcterms:W3CDTF">2023-07-18T20:50:00Z</dcterms:created>
  <dcterms:modified xsi:type="dcterms:W3CDTF">2023-07-18T20:56:00Z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0x010100FE44B9A487725C4B9F050BBA13DB3FE3</vt:lpwstr>
  </property>
</Properties>
</file>